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>Участники стенда Ассоциации производителей автокомпонентов Индии (ACMA)</w:t>
        <w:br/>
        <w:t>на выставке MIMS Automobility Moscow в ЦВК «Экспоцентр»</w:t>
      </w:r>
    </w:p>
    <w:p>
      <w:pPr>
        <w:pStyle w:val="Normal"/>
        <w:bidi w:val="0"/>
        <w:jc w:val="center"/>
        <w:rPr/>
      </w:pPr>
      <w:r>
        <w:rPr/>
        <w:t>21-24 августа 2023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214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31"/>
        <w:gridCol w:w="3633"/>
        <w:gridCol w:w="1886"/>
        <w:gridCol w:w="3063"/>
      </w:tblGrid>
      <w:tr>
        <w:trPr>
          <w:trHeight w:val="315" w:hRule="atLeast"/>
        </w:trPr>
        <w:tc>
          <w:tcPr>
            <w:tcW w:w="6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b/>
              </w:rPr>
              <w:t>№</w:t>
            </w:r>
          </w:p>
        </w:tc>
        <w:tc>
          <w:tcPr>
            <w:tcW w:w="363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b/>
              </w:rPr>
              <w:t>Название компании:</w:t>
            </w:r>
          </w:p>
        </w:tc>
        <w:tc>
          <w:tcPr>
            <w:tcW w:w="18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b/>
              </w:rPr>
              <w:t>Код ТН ВЭД</w:t>
            </w:r>
          </w:p>
        </w:tc>
        <w:tc>
          <w:tcPr>
            <w:tcW w:w="306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b/>
              </w:rPr>
              <w:t>Продукция</w:t>
            </w:r>
          </w:p>
        </w:tc>
      </w:tr>
      <w:tr>
        <w:trPr>
          <w:trHeight w:val="435" w:hRule="atLeast"/>
        </w:trPr>
        <w:tc>
          <w:tcPr>
            <w:tcW w:w="63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1</w:t>
            </w:r>
          </w:p>
        </w:tc>
        <w:tc>
          <w:tcPr>
            <w:tcW w:w="3633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/>
              <w:t>KISHAN AUTOPARTS PVT. LTD.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1. 8409,99 </w:t>
              <w:br/>
              <w:t>2. 8409,91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Шатун </w:t>
              <w:br/>
              <w:t>2. Клапан двигателя</w:t>
            </w:r>
          </w:p>
        </w:tc>
      </w:tr>
      <w:tr>
        <w:trPr>
          <w:trHeight w:val="435" w:hRule="atLeast"/>
        </w:trPr>
        <w:tc>
          <w:tcPr>
            <w:tcW w:w="63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2</w:t>
            </w:r>
          </w:p>
        </w:tc>
        <w:tc>
          <w:tcPr>
            <w:tcW w:w="3633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/>
              <w:t>AECO ENGINEERING LLP.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1. 84099949 </w:t>
              <w:br/>
              <w:t xml:space="preserve">2. 84099112 </w:t>
              <w:br/>
              <w:t xml:space="preserve">3. </w:t>
              <w:br/>
              <w:t xml:space="preserve">84099911 </w:t>
              <w:br/>
              <w:t xml:space="preserve">4. 84099990 </w:t>
              <w:br/>
              <w:t xml:space="preserve">5. 84831092 6. 84099990 </w:t>
              <w:br/>
              <w:t xml:space="preserve">7. 84099949 </w:t>
              <w:br/>
              <w:t xml:space="preserve">8. 84833000 </w:t>
              <w:br/>
              <w:t>9. 84833000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1. Гильз</w:t>
            </w:r>
            <w:r>
              <w:rPr/>
              <w:t>а</w:t>
            </w:r>
            <w:r>
              <w:rPr/>
              <w:t xml:space="preserve"> цилиндра </w:t>
              <w:br/>
              <w:t xml:space="preserve">2. Поршень </w:t>
              <w:br/>
              <w:t xml:space="preserve">3. Клапан двигателя </w:t>
              <w:br/>
              <w:t xml:space="preserve">4. Шатун </w:t>
              <w:br/>
              <w:t xml:space="preserve">5. Коленвал </w:t>
              <w:br/>
              <w:t xml:space="preserve">6. Направляющая клапана </w:t>
              <w:br/>
              <w:t xml:space="preserve">7. Седло клапана </w:t>
              <w:br/>
              <w:t xml:space="preserve">8. Подшипник </w:t>
              <w:br/>
              <w:t>9. Втулки</w:t>
            </w:r>
          </w:p>
        </w:tc>
      </w:tr>
      <w:tr>
        <w:trPr>
          <w:trHeight w:val="435" w:hRule="atLeast"/>
        </w:trPr>
        <w:tc>
          <w:tcPr>
            <w:tcW w:w="63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3</w:t>
            </w:r>
          </w:p>
        </w:tc>
        <w:tc>
          <w:tcPr>
            <w:tcW w:w="3633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/>
              <w:t>SUNNY ENGINEERING INDUSTRIES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1. 8708999709 </w:t>
              <w:br/>
              <w:t xml:space="preserve">2. 8708990000 </w:t>
              <w:br/>
              <w:t>3. 7318159008 / 8708949909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</w:t>
            </w:r>
            <w:r>
              <w:rPr/>
              <w:t>Шкворни</w:t>
            </w:r>
            <w:r>
              <w:rPr/>
              <w:br/>
              <w:t xml:space="preserve">2. Кольцо датчика </w:t>
            </w:r>
            <w:r>
              <w:rPr/>
              <w:t>АБС</w:t>
            </w:r>
            <w:r>
              <w:rPr/>
              <w:t xml:space="preserve"> </w:t>
              <w:br/>
              <w:t>3. Пружинные болты и штифт</w:t>
            </w:r>
          </w:p>
        </w:tc>
      </w:tr>
      <w:tr>
        <w:trPr>
          <w:trHeight w:val="435" w:hRule="atLeast"/>
        </w:trPr>
        <w:tc>
          <w:tcPr>
            <w:tcW w:w="63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4</w:t>
            </w:r>
          </w:p>
        </w:tc>
        <w:tc>
          <w:tcPr>
            <w:tcW w:w="3633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/>
              <w:t>JAGAN LAMPS LTD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1. 85392120 </w:t>
              <w:br/>
              <w:t xml:space="preserve">2. 85392940 </w:t>
              <w:br/>
              <w:t xml:space="preserve">3. 85122020 </w:t>
              <w:br/>
              <w:t xml:space="preserve">4. 85124000 </w:t>
              <w:br/>
              <w:t>5. 85364100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Автолампы </w:t>
              <w:br/>
              <w:t xml:space="preserve">2. Галогенные лампы </w:t>
              <w:br/>
              <w:t xml:space="preserve">3. Светодиодные лампы </w:t>
              <w:br/>
              <w:t xml:space="preserve">4. Стеклоочистители </w:t>
              <w:br/>
              <w:t>5. Реле</w:t>
            </w:r>
          </w:p>
        </w:tc>
      </w:tr>
      <w:tr>
        <w:trPr>
          <w:trHeight w:val="435" w:hRule="atLeast"/>
        </w:trPr>
        <w:tc>
          <w:tcPr>
            <w:tcW w:w="63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5</w:t>
            </w:r>
          </w:p>
        </w:tc>
        <w:tc>
          <w:tcPr>
            <w:tcW w:w="3633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/>
              <w:t>GLOBAL AUTOTECH LIMITED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1. 87089900 </w:t>
              <w:br/>
              <w:t xml:space="preserve">2. 87089900 </w:t>
              <w:br/>
              <w:t>3. 84159000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Стальные валы </w:t>
              <w:br/>
              <w:t xml:space="preserve">2. Литье под давлением </w:t>
              <w:br/>
              <w:t>3. Трубчатые детали</w:t>
            </w:r>
          </w:p>
        </w:tc>
      </w:tr>
      <w:tr>
        <w:trPr>
          <w:trHeight w:val="435" w:hRule="atLeast"/>
        </w:trPr>
        <w:tc>
          <w:tcPr>
            <w:tcW w:w="63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6</w:t>
            </w:r>
          </w:p>
        </w:tc>
        <w:tc>
          <w:tcPr>
            <w:tcW w:w="3633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/>
              <w:t>SUPER CIRCLE AUTO LIMITED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1. 87083000 </w:t>
              <w:br/>
              <w:t xml:space="preserve">2. </w:t>
              <w:br/>
              <w:t xml:space="preserve">87083000 </w:t>
              <w:br/>
              <w:t xml:space="preserve">3. 87083000 </w:t>
              <w:br/>
              <w:t xml:space="preserve">4. 87083000 </w:t>
              <w:br/>
              <w:t xml:space="preserve">5. 87083000 6. 87083000 </w:t>
              <w:br/>
              <w:t xml:space="preserve">7. 87083000 </w:t>
              <w:br/>
              <w:t xml:space="preserve">8. 72155090 </w:t>
              <w:br/>
              <w:t>9. 84099913/ 84099113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Тормозные колодки </w:t>
              <w:br/>
              <w:t xml:space="preserve">2. Тормозные </w:t>
              <w:br/>
              <w:t xml:space="preserve">колодки </w:t>
              <w:br/>
              <w:t xml:space="preserve">3. Тормозные </w:t>
              <w:br/>
              <w:t>накладки</w:t>
            </w:r>
          </w:p>
        </w:tc>
      </w:tr>
      <w:tr>
        <w:trPr>
          <w:trHeight w:val="435" w:hRule="atLeast"/>
        </w:trPr>
        <w:tc>
          <w:tcPr>
            <w:tcW w:w="63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7</w:t>
            </w:r>
          </w:p>
        </w:tc>
        <w:tc>
          <w:tcPr>
            <w:tcW w:w="3633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/>
              <w:t>MACAS AUTOMOTIVE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1. 87089300 </w:t>
              <w:br/>
              <w:t xml:space="preserve">2. 68138100 </w:t>
              <w:br/>
              <w:t>3. 84835000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Сцепление и сборка </w:t>
              <w:br/>
              <w:t>2. Тормозная накладка без асбеста</w:t>
              <w:br/>
              <w:t>3. Маховик в сборе</w:t>
            </w:r>
          </w:p>
        </w:tc>
      </w:tr>
      <w:tr>
        <w:trPr>
          <w:trHeight w:val="885" w:hRule="atLeast"/>
        </w:trPr>
        <w:tc>
          <w:tcPr>
            <w:tcW w:w="63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63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63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8</w:t>
            </w:r>
          </w:p>
        </w:tc>
        <w:tc>
          <w:tcPr>
            <w:tcW w:w="3633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/>
              <w:t>ANAND LINERS (INDIA) PVT LTD.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1. 84099949 </w:t>
              <w:br/>
              <w:t xml:space="preserve">2. 84099949 </w:t>
              <w:br/>
              <w:t xml:space="preserve">3. 84099949 </w:t>
              <w:br/>
              <w:t xml:space="preserve">4. 84099111 </w:t>
              <w:br/>
              <w:t xml:space="preserve">5. 84099949 </w:t>
              <w:br/>
              <w:t xml:space="preserve">6. 84819090 </w:t>
              <w:br/>
              <w:t>7. 84099941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Втулка цилиндра </w:t>
              <w:br/>
              <w:t xml:space="preserve">2. Гильзы цилиндров </w:t>
              <w:br/>
              <w:t xml:space="preserve">3. Блок воздушного охлаждения </w:t>
              <w:br/>
              <w:t>4. Клапан двигателя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5. Направляющая клапана </w:t>
              <w:br/>
              <w:t xml:space="preserve">6. Седло клапана </w:t>
              <w:br/>
              <w:t>7. Втулка инжектора</w:t>
            </w:r>
          </w:p>
        </w:tc>
      </w:tr>
      <w:tr>
        <w:trPr>
          <w:trHeight w:val="435" w:hRule="atLeast"/>
        </w:trPr>
        <w:tc>
          <w:tcPr>
            <w:tcW w:w="63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9</w:t>
            </w:r>
          </w:p>
        </w:tc>
        <w:tc>
          <w:tcPr>
            <w:tcW w:w="3633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/>
              <w:t>B.K.EXPORTS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1. 84822012 </w:t>
              <w:br/>
              <w:t xml:space="preserve">2. 84823000 </w:t>
              <w:br/>
              <w:t xml:space="preserve">3. 84821020 </w:t>
              <w:br/>
              <w:t xml:space="preserve">4. 84825000 </w:t>
              <w:br/>
              <w:t xml:space="preserve">5. 84824000 </w:t>
              <w:br/>
              <w:t>6. 84821020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Конический </w:t>
              <w:br/>
              <w:t xml:space="preserve">2. Сферический </w:t>
              <w:br/>
              <w:t xml:space="preserve">3. </w:t>
            </w:r>
            <w:r>
              <w:rPr/>
              <w:t>С</w:t>
            </w:r>
            <w:r>
              <w:rPr/>
              <w:t xml:space="preserve">истема помощи при спуске по склону </w:t>
              <w:br/>
              <w:t>4. Цилиндр</w:t>
            </w:r>
            <w:r>
              <w:rPr/>
              <w:t>ы</w:t>
            </w:r>
            <w:r>
              <w:rPr/>
              <w:br/>
              <w:t xml:space="preserve">5. Игольчатый подшипник </w:t>
              <w:br/>
              <w:t>6. Шариковый подшипник</w:t>
            </w:r>
          </w:p>
        </w:tc>
      </w:tr>
      <w:tr>
        <w:trPr>
          <w:trHeight w:val="1260" w:hRule="atLeast"/>
        </w:trPr>
        <w:tc>
          <w:tcPr>
            <w:tcW w:w="63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10</w:t>
            </w:r>
          </w:p>
        </w:tc>
        <w:tc>
          <w:tcPr>
            <w:tcW w:w="363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STORK RUBBER PRODUCTS PRIVATE LIMITED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1. 40169960 </w:t>
              <w:br/>
              <w:t xml:space="preserve">2. 73261910 </w:t>
              <w:br/>
              <w:t>3. 87089900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Резинометаллические детали </w:t>
              <w:br/>
              <w:t xml:space="preserve">2. Листовой металл </w:t>
              <w:br/>
              <w:t>3. Кабель</w:t>
            </w:r>
          </w:p>
        </w:tc>
      </w:tr>
      <w:tr>
        <w:trPr>
          <w:trHeight w:val="360" w:hRule="atLeast"/>
        </w:trPr>
        <w:tc>
          <w:tcPr>
            <w:tcW w:w="63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11</w:t>
            </w:r>
          </w:p>
        </w:tc>
        <w:tc>
          <w:tcPr>
            <w:tcW w:w="3633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/>
              <w:t>OAM SAAI INTERNATIONAL INC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1. 84099913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1. Поршневые кольца и уплотнительные кольца трансмиссии</w:t>
            </w:r>
          </w:p>
        </w:tc>
      </w:tr>
      <w:tr>
        <w:trPr>
          <w:trHeight w:val="315" w:hRule="atLeast"/>
        </w:trPr>
        <w:tc>
          <w:tcPr>
            <w:tcW w:w="63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12</w:t>
            </w:r>
          </w:p>
        </w:tc>
        <w:tc>
          <w:tcPr>
            <w:tcW w:w="3633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/>
              <w:t>KUSALAVA INTERNATIONAL LTD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1. 84099941 </w:t>
              <w:br/>
              <w:t xml:space="preserve">2. 84099113 </w:t>
              <w:br/>
              <w:t xml:space="preserve">3. 84099111 </w:t>
              <w:br/>
              <w:t xml:space="preserve">4. 84819090 </w:t>
              <w:br/>
              <w:t>5. 84099949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Гильзы цилиндров </w:t>
              <w:br/>
              <w:t xml:space="preserve">2. Поршни </w:t>
              <w:br/>
              <w:t xml:space="preserve">3. Клапан </w:t>
              <w:br/>
              <w:t xml:space="preserve">4. Седла клапанов </w:t>
              <w:br/>
              <w:t>5. Направляющие клапана</w:t>
            </w:r>
          </w:p>
        </w:tc>
      </w:tr>
      <w:tr>
        <w:trPr>
          <w:trHeight w:val="315" w:hRule="atLeast"/>
        </w:trPr>
        <w:tc>
          <w:tcPr>
            <w:tcW w:w="63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13</w:t>
            </w:r>
          </w:p>
        </w:tc>
        <w:tc>
          <w:tcPr>
            <w:tcW w:w="3633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/>
              <w:t>ROOP AUTOMOTIVES LTD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1. 87089400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1. Универсальный шарнир в сборе</w:t>
              <w:br/>
              <w:t>2. Валы</w:t>
              <w:br/>
              <w:t xml:space="preserve">3. Рычаг и корпус сошки </w:t>
              <w:br/>
              <w:t>4. Трубки, манжета и рулевая колонка в сборе</w:t>
              <w:br/>
              <w:t xml:space="preserve">5. Сварные и болтовые хомуты </w:t>
              <w:br/>
              <w:t>6. Втулка</w:t>
            </w:r>
          </w:p>
        </w:tc>
      </w:tr>
      <w:tr>
        <w:trPr>
          <w:trHeight w:val="315" w:hRule="atLeast"/>
        </w:trPr>
        <w:tc>
          <w:tcPr>
            <w:tcW w:w="63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14</w:t>
            </w:r>
          </w:p>
        </w:tc>
        <w:tc>
          <w:tcPr>
            <w:tcW w:w="3633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/>
              <w:t>ROTEX AUTOMATION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1. 84819090 </w:t>
              <w:br/>
              <w:t xml:space="preserve">2. 84818090 </w:t>
              <w:br/>
              <w:t xml:space="preserve">3. 85443000 </w:t>
              <w:br/>
              <w:t>4. 84811000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Электромагнитные клапаны </w:t>
              <w:br/>
              <w:t>2. Электромагнитные клапаны автоматически</w:t>
            </w:r>
            <w:r>
              <w:rPr/>
              <w:t>е</w:t>
            </w:r>
            <w:r>
              <w:rPr/>
              <w:t xml:space="preserve"> </w:t>
              <w:br/>
              <w:t>3. Жгут</w:t>
            </w:r>
            <w:r>
              <w:rPr/>
              <w:t>ы</w:t>
            </w:r>
            <w:r>
              <w:rPr/>
              <w:t xml:space="preserve"> проводов CTIS </w:t>
              <w:br/>
              <w:t>4. EPCU — CTIS</w:t>
            </w:r>
          </w:p>
        </w:tc>
      </w:tr>
      <w:tr>
        <w:trPr>
          <w:trHeight w:val="345" w:hRule="atLeast"/>
        </w:trPr>
        <w:tc>
          <w:tcPr>
            <w:tcW w:w="63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15</w:t>
            </w:r>
          </w:p>
        </w:tc>
        <w:tc>
          <w:tcPr>
            <w:tcW w:w="3633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/>
              <w:t>YOGI HI TECH (P) LTD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1. 84822011 </w:t>
              <w:br/>
              <w:t xml:space="preserve">2. 84823000 </w:t>
              <w:br/>
              <w:t>3. 84822011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Подшипник ролика упора </w:t>
              <w:br/>
              <w:t xml:space="preserve">2. Сферический роликоподшипник </w:t>
              <w:br/>
              <w:t>3. Подшипник ступицы колеса</w:t>
            </w:r>
          </w:p>
        </w:tc>
      </w:tr>
      <w:tr>
        <w:trPr>
          <w:trHeight w:val="3645" w:hRule="atLeast"/>
        </w:trPr>
        <w:tc>
          <w:tcPr>
            <w:tcW w:w="63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16</w:t>
            </w:r>
          </w:p>
        </w:tc>
        <w:tc>
          <w:tcPr>
            <w:tcW w:w="3633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/>
              <w:t>PERFECT INTERNATIONAL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1. 84099990 </w:t>
              <w:br/>
              <w:t xml:space="preserve">2. 84099112 </w:t>
              <w:br/>
              <w:t xml:space="preserve">3. </w:t>
              <w:br/>
              <w:t xml:space="preserve">87089900 </w:t>
              <w:br/>
              <w:t xml:space="preserve">4. 84099949 </w:t>
              <w:br/>
              <w:t xml:space="preserve">5. 87089900 6. 84099911 </w:t>
              <w:br/>
              <w:t xml:space="preserve">7. 87089900 </w:t>
              <w:br/>
              <w:t xml:space="preserve">8. 87088000 </w:t>
              <w:br/>
              <w:t xml:space="preserve">9. 84831092 </w:t>
              <w:br/>
              <w:t xml:space="preserve">10. 73181600 </w:t>
              <w:br/>
              <w:t>11. 84833000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Гильза цилиндра </w:t>
              <w:br/>
              <w:t xml:space="preserve">2. Гильза цилиндра </w:t>
              <w:br/>
              <w:t xml:space="preserve">3. Кольца </w:t>
              <w:br/>
              <w:t xml:space="preserve">4. Шатуны </w:t>
              <w:br/>
              <w:t xml:space="preserve">5. Осевой вал </w:t>
              <w:br/>
              <w:t xml:space="preserve">6. Клапан двигателя </w:t>
              <w:br/>
              <w:t xml:space="preserve">7. Кольцо маховика </w:t>
              <w:br/>
              <w:t>8. Стопор подвески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9. Коленчатый </w:t>
              <w:br/>
              <w:t>вал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10. Болт ступицы </w:t>
              <w:br/>
              <w:t>11. Подшипники и втулки двигателя</w:t>
            </w:r>
          </w:p>
        </w:tc>
      </w:tr>
      <w:tr>
        <w:trPr>
          <w:trHeight w:val="300" w:hRule="atLeast"/>
        </w:trPr>
        <w:tc>
          <w:tcPr>
            <w:tcW w:w="63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17</w:t>
            </w:r>
          </w:p>
        </w:tc>
        <w:tc>
          <w:tcPr>
            <w:tcW w:w="363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MEGHDOOT PISTONS PRIVATE LIMITED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1. 84099912 </w:t>
              <w:br/>
              <w:t xml:space="preserve">2. 84099913 </w:t>
              <w:br/>
              <w:t>3. 84099990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Поршни </w:t>
              <w:br/>
              <w:t xml:space="preserve">2. Поршневые кольца </w:t>
              <w:br/>
              <w:t>3. Гильза цилиндра/втулка/блок цилиндров</w:t>
            </w:r>
          </w:p>
        </w:tc>
      </w:tr>
      <w:tr>
        <w:trPr>
          <w:trHeight w:val="315" w:hRule="atLeast"/>
        </w:trPr>
        <w:tc>
          <w:tcPr>
            <w:tcW w:w="63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18-</w:t>
              <w:br/>
              <w:t>19</w:t>
            </w:r>
          </w:p>
        </w:tc>
        <w:tc>
          <w:tcPr>
            <w:tcW w:w="3633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/>
              <w:t>BALU FORGE INDUSTRIES LTD.</w:t>
              <w:br/>
              <w:t>&amp;</w:t>
              <w:br/>
              <w:t>Naya Energy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1. 84831029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1. Коленчатый вал</w:t>
            </w:r>
          </w:p>
        </w:tc>
      </w:tr>
      <w:tr>
        <w:trPr>
          <w:trHeight w:val="315" w:hRule="atLeast"/>
        </w:trPr>
        <w:tc>
          <w:tcPr>
            <w:tcW w:w="63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20</w:t>
            </w:r>
          </w:p>
        </w:tc>
        <w:tc>
          <w:tcPr>
            <w:tcW w:w="3633" w:type="dxa"/>
            <w:tcBorders/>
          </w:tcPr>
          <w:p>
            <w:pPr>
              <w:pStyle w:val="Normal"/>
              <w:tabs>
                <w:tab w:val="clear" w:pos="709"/>
              </w:tabs>
              <w:jc w:val="left"/>
              <w:rPr/>
            </w:pPr>
            <w:r>
              <w:rPr/>
              <w:t>Gabriel India Limited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87088000 </w:t>
              <w:br/>
              <w:t xml:space="preserve">87088000 </w:t>
              <w:br/>
              <w:t xml:space="preserve">87088000 </w:t>
              <w:br/>
              <w:t xml:space="preserve">87088000 </w:t>
              <w:br/>
              <w:t xml:space="preserve">87088000 </w:t>
              <w:br/>
              <w:t xml:space="preserve">87088000 </w:t>
              <w:br/>
              <w:t xml:space="preserve">87088000 </w:t>
              <w:br/>
              <w:t xml:space="preserve">87088000 </w:t>
              <w:br/>
              <w:t xml:space="preserve">87088000 </w:t>
              <w:br/>
              <w:t xml:space="preserve">87088000 </w:t>
              <w:br/>
              <w:t xml:space="preserve">87088000 </w:t>
              <w:br/>
              <w:t xml:space="preserve">87088000 </w:t>
              <w:br/>
              <w:t>87088000</w:t>
            </w:r>
          </w:p>
        </w:tc>
        <w:tc>
          <w:tcPr>
            <w:tcW w:w="306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 xml:space="preserve">1. VW MQB </w:t>
            </w:r>
            <w:r>
              <w:rPr/>
              <w:t>передний</w:t>
            </w:r>
            <w:r>
              <w:rPr/>
              <w:t xml:space="preserve"> </w:t>
              <w:br/>
              <w:t xml:space="preserve">2. VW MQB </w:t>
            </w:r>
            <w:r>
              <w:rPr/>
              <w:t>задний</w:t>
            </w:r>
            <w:r>
              <w:rPr/>
              <w:t xml:space="preserve"> </w:t>
              <w:br/>
              <w:t xml:space="preserve">3. YFG </w:t>
            </w:r>
            <w:r>
              <w:rPr/>
              <w:t>передний</w:t>
            </w:r>
            <w:r>
              <w:rPr/>
              <w:t xml:space="preserve"> </w:t>
              <w:br/>
              <w:t xml:space="preserve">4. YFG </w:t>
            </w:r>
            <w:r>
              <w:rPr/>
              <w:t>задний</w:t>
            </w:r>
            <w:r>
              <w:rPr/>
              <w:t xml:space="preserve"> </w:t>
              <w:br/>
              <w:t xml:space="preserve">5. W601 </w:t>
            </w:r>
            <w:r>
              <w:rPr/>
              <w:t>передний</w:t>
            </w:r>
            <w:r>
              <w:rPr/>
              <w:br/>
              <w:t xml:space="preserve">6. W601 </w:t>
            </w:r>
            <w:r>
              <w:rPr/>
              <w:t>задний</w:t>
            </w:r>
            <w:r>
              <w:rPr/>
              <w:t xml:space="preserve"> </w:t>
              <w:br/>
              <w:t>7. Полый шток поршня (диам</w:t>
            </w:r>
            <w:r>
              <w:rPr/>
              <w:t>етр</w:t>
            </w:r>
            <w:r>
              <w:rPr/>
              <w:t xml:space="preserve"> 22) </w:t>
              <w:br/>
              <w:t>8. Полый шток поршня ( диам</w:t>
            </w:r>
            <w:r>
              <w:rPr/>
              <w:t>етр</w:t>
            </w:r>
            <w:r>
              <w:rPr/>
              <w:t xml:space="preserve"> 25) </w:t>
              <w:br/>
              <w:t xml:space="preserve">9. MQB </w:t>
            </w:r>
            <w:r>
              <w:rPr/>
              <w:t>в</w:t>
            </w:r>
            <w:r>
              <w:rPr/>
              <w:t xml:space="preserve">нутренняя труба (HRS) </w:t>
              <w:br/>
              <w:t xml:space="preserve">10. Демпфер оси (CV) </w:t>
              <w:br/>
              <w:t xml:space="preserve">11. Демпфер кабины (CV) </w:t>
              <w:br/>
              <w:t xml:space="preserve">12. TFF (2W) </w:t>
              <w:br/>
              <w:t>13. Амортизатор (2W)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LibreOffice/7.4.6.2$Linux_X86_64 LibreOffice_project/40$Build-2</Application>
  <AppVersion>15.0000</AppVersion>
  <Pages>3</Pages>
  <Words>585</Words>
  <Characters>3107</Characters>
  <CharactersWithSpaces>3746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2023-08-04T15:15:44Z</dcterms:created>
  <dc:creator/>
  <dc:description/>
  <dc:language>en-US</dc:language>
  <cp:lastModifiedBy/>
  <dcterms:modified xsi:type="dcterms:W3CDTF">2023-08-04T15:26:58Z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