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АВИАЦИЯ </w:t>
      </w:r>
    </w:p>
    <w:p>
      <w:pPr>
        <w:ind w:left="113.47199999999999" w:right="113.47199999999999"/>
        <w:spacing w:before="120" w:after="120"/>
      </w:pPr>
      <w:r>
        <w:rPr>
          <w:b w:val="1"/>
          <w:bCs w:val="1"/>
        </w:rPr>
        <w:t xml:space="preserve">Процедура закупки № auc0001955289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Авиация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Тактический беспилотный авиационный комплекс малой дальности «Суперкам С350» или аналог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Министерство обороны Республики Беларусь</w:t>
            </w:r>
            <w:br/>
            <w:r>
              <w:rPr/>
              <w:t xml:space="preserve">Республика Беларусь, г. Минск, 220034, г. Минск, ул. Коммунистическая, 1</w:t>
            </w:r>
            <w:br/>
            <w:r>
              <w:rPr/>
              <w:t xml:space="preserve">100864035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Шелипов Алексей Сергеевич, +375172971586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17196200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Тактический беспилотный авиационный комплекс малой дальности "Суперкам С350" или аналог</w:t>
            </w:r>
          </w:p>
        </w:tc>
        <w:tc>
          <w:tcPr>
            <w:tcW w:w="5100" w:type="dxa"/>
            <w:shd w:val="clear" w:fill="fdf5e8"/>
          </w:tcPr>
          <w:p>
            <w:pPr>
              <w:ind w:left="113.47199999999999" w:right="113.47199999999999"/>
              <w:spacing w:before="120" w:after="120"/>
            </w:pPr>
            <w:r>
              <w:rPr/>
              <w:t xml:space="preserve">13 Комплект,</w:t>
            </w:r>
            <w:br/>
            <w:r>
              <w:rPr/>
              <w:t xml:space="preserve">17,196,200.00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30.09.2024 по 28.11.2024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аукционными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30.30.32.000</w:t>
            </w:r>
          </w:p>
        </w:tc>
      </w:tr>
    </w:tbl>
    <w:p/>
    <w:p>
      <w:pPr>
        <w:ind w:left="113.47199999999999" w:right="113.47199999999999"/>
        <w:spacing w:before="120" w:after="120"/>
      </w:pPr>
      <w:r>
        <w:rPr>
          <w:color w:val="red"/>
          <w:b w:val="1"/>
          <w:bCs w:val="1"/>
        </w:rPr>
        <w:t xml:space="preserve">ОТРАСЛЬ: КУЛЬТУРА </w:t>
      </w:r>
    </w:p>
    <w:p>
      <w:pPr>
        <w:ind w:left="113.47199999999999" w:right="113.47199999999999"/>
        <w:spacing w:before="120" w:after="120"/>
      </w:pPr>
      <w:r>
        <w:rPr>
          <w:b w:val="1"/>
          <w:bCs w:val="1"/>
        </w:rPr>
        <w:t xml:space="preserve">Процедура закупки № auc0001950707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Культура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Оказание услуг по производству фильма в игровой форме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Министерство культуры Республики Беларусь</w:t>
            </w:r>
            <w:br/>
            <w:r>
              <w:rPr/>
              <w:t xml:space="preserve">Республика Беларусь, г. Минск, 220004, г.Минск, пр-т Победителей,11</w:t>
            </w:r>
            <w:br/>
            <w:r>
              <w:rPr/>
              <w:t xml:space="preserve">100618574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6000000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Производство фильмов в игровой форме</w:t>
            </w:r>
          </w:p>
        </w:tc>
        <w:tc>
          <w:tcPr>
            <w:tcW w:w="5100" w:type="dxa"/>
            <w:shd w:val="clear" w:fill="fdf5e8"/>
          </w:tcPr>
          <w:p>
            <w:pPr>
              <w:ind w:left="113.47199999999999" w:right="113.47199999999999"/>
              <w:spacing w:before="120" w:after="120"/>
            </w:pPr>
            <w:r>
              <w:rPr/>
              <w:t xml:space="preserve">1 Единица,</w:t>
            </w:r>
            <w:br/>
            <w:r>
              <w:rPr/>
              <w:t xml:space="preserve">6,000,000.00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30.08.2024 по 01.04.2026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г.Минск, пр-т Победителей,11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59.11.11.000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auc0001943285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легкой промышленности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поставщика экструзионной линии для производства полипропиленовых пленочных нитей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w:t>
            </w:r>
            <w:br/>
            <w:r>
              <w:rPr/>
              <w:t xml:space="preserve">Республика Беларусь, Витебская область, г. Витебск, ул. Максима Горького, 75, 210002</w:t>
            </w:r>
            <w:br/>
            <w:r>
              <w:rPr/>
              <w:t xml:space="preserve">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закупки и подачи предложений обращаться: начальник отдела ПТО Пашевич Татьяна Васильевна 80172760776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08.08.2024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6548678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экструзионной линии для производства полипропиленовых пленочных нитей</w:t>
            </w:r>
          </w:p>
        </w:tc>
        <w:tc>
          <w:tcPr>
            <w:tcW w:w="5100" w:type="dxa"/>
            <w:shd w:val="clear" w:fill="fdf5e8"/>
          </w:tcPr>
          <w:p>
            <w:pPr>
              <w:ind w:left="113.47199999999999" w:right="113.47199999999999"/>
              <w:spacing w:before="120" w:after="120"/>
            </w:pPr>
            <w:r>
              <w:rPr/>
              <w:t xml:space="preserve">1 Единица,</w:t>
            </w:r>
            <w:br/>
            <w:r>
              <w:rPr/>
              <w:t xml:space="preserve">6,548,678.00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11.09.2024 по 05.09.2025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28.94.11.100</w:t>
            </w:r>
          </w:p>
        </w:tc>
      </w:tr>
    </w:tbl>
    <w:p/>
    <w:p>
      <w:pPr>
        <w:ind w:left="113.47199999999999" w:right="113.47199999999999"/>
        <w:spacing w:before="120" w:after="120"/>
      </w:pPr>
      <w:r>
        <w:rPr>
          <w:b w:val="1"/>
          <w:bCs w:val="1"/>
        </w:rPr>
        <w:t xml:space="preserve">Процедура закупки № auc0001943339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легкой промышленности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поставщика ткацких станков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w:t>
            </w:r>
            <w:br/>
            <w:r>
              <w:rPr/>
              <w:t xml:space="preserve">Республика Беларусь, Витебская область, г. Витебск, ул. Максима Горького, 75, 210002</w:t>
            </w:r>
            <w:br/>
            <w:r>
              <w:rPr/>
              <w:t xml:space="preserve">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закупки и подачи предложений обращаться: начальник отдела ПТО Пашевич Татьяна Васильевна 80172760776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08.08.2024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21611879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Ткацкие станки</w:t>
            </w:r>
          </w:p>
        </w:tc>
        <w:tc>
          <w:tcPr>
            <w:tcW w:w="5100" w:type="dxa"/>
            <w:shd w:val="clear" w:fill="fdf5e8"/>
          </w:tcPr>
          <w:p>
            <w:pPr>
              <w:ind w:left="113.47199999999999" w:right="113.47199999999999"/>
              <w:spacing w:before="120" w:after="120"/>
            </w:pPr>
            <w:r>
              <w:rPr/>
              <w:t xml:space="preserve">1 Комплект,</w:t>
            </w:r>
            <w:br/>
            <w:r>
              <w:rPr/>
              <w:t xml:space="preserve">21,611,879.00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11.09.2024 по 05.09.2025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28.94.13.500</w:t>
            </w:r>
          </w:p>
        </w:tc>
      </w:tr>
    </w:tbl>
    <w:p/>
    <w:p>
      <w:pPr>
        <w:ind w:left="113.47199999999999" w:right="113.47199999999999"/>
        <w:spacing w:before="120" w:after="120"/>
      </w:pPr>
      <w:r>
        <w:rPr>
          <w:color w:val="red"/>
          <w:b w:val="1"/>
          <w:bCs w:val="1"/>
        </w:rPr>
        <w:t xml:space="preserve">ОТРАСЛЬ: ПРОЕКТИРОВАНИЕ </w:t>
      </w:r>
    </w:p>
    <w:p>
      <w:pPr>
        <w:ind w:left="113.47199999999999" w:right="113.47199999999999"/>
        <w:spacing w:before="120" w:after="120"/>
      </w:pPr>
      <w:r>
        <w:rPr>
          <w:b w:val="1"/>
          <w:bCs w:val="1"/>
        </w:rPr>
        <w:t xml:space="preserve">Процедура закупки № auc0001945989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Проектирование &gt; Проектирование зданий / сооружений</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генподрядной организации на выполнение проектных и изыскательских работ и строительство объекта  «Модернизация здания административного, по адресу: г. Минск, ул. Володарского, 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Государственный пограничный комитет Республики Беларусь</w:t>
            </w:r>
            <w:br/>
            <w:r>
              <w:rPr/>
              <w:t xml:space="preserve">Республика Беларусь, г. Минск, ул. Володарского, 24, 220050</w:t>
            </w:r>
            <w:br/>
            <w:r>
              <w:rPr/>
              <w:t xml:space="preserve">100678044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закупки и подачи предложений обращаться: Симонавичюте Эльвира 80172760776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4500000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проектных и изыскательских работ и строительство объекта «Модернизация здания административного, по адресу г.Минск, ул.Володарского 24.»</w:t>
            </w:r>
          </w:p>
        </w:tc>
        <w:tc>
          <w:tcPr>
            <w:tcW w:w="5100" w:type="dxa"/>
            <w:shd w:val="clear" w:fill="fdf5e8"/>
          </w:tcPr>
          <w:p>
            <w:pPr>
              <w:ind w:left="113.47199999999999" w:right="113.47199999999999"/>
              <w:spacing w:before="120" w:after="120"/>
            </w:pPr>
            <w:r>
              <w:rPr/>
              <w:t xml:space="preserve">1 Условная единица,</w:t>
            </w:r>
            <w:br/>
            <w:r>
              <w:rPr/>
              <w:t xml:space="preserve">4,500,000.00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10.09.2024 по 06.02.2025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г.Минск, ул.Володарского 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42.22.22.200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auc0001949260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организации на выполнение работ по  объекту " Капитальный  ремонт путепровода через автомобильную дорогу М-1/Е30 на км 90,238 автомобильной дороги Р-68 Пуховичи-Узда-Негорелое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"Минскавтодор-Центр"</w:t>
            </w:r>
            <w:br/>
            <w:r>
              <w:rPr/>
              <w:t xml:space="preserve">Республика Беларусь, г. Минск, 220073, г. Минск, ул.Кальварийская, 37</w:t>
            </w:r>
            <w:br/>
            <w:r>
              <w:rPr/>
              <w:t xml:space="preserve">190638747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Самсонова Наталья Ивановна, +375172598507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8022768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Участники (юридические лица) должны отвечать (соответствовать)  требованиям, установленным в  п.2 ст.16 Закона Республики Беларусь от 13.07.2012 419-З "О государственных закупках товаров (работ, услуг)" и части 3 подпункта 1.7 пункта 1 Постановления Совета Министров РБ от 15.06.2019 №395</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на выполнение работ по объекту "Капитальный ремонт путепровода через автомобильную дорогу М-1/Е30 на км 90,238 автомобильной дороги Р-68 Пуховичи - Узда - Негорелое"</w:t>
            </w:r>
          </w:p>
        </w:tc>
        <w:tc>
          <w:tcPr>
            <w:tcW w:w="5100" w:type="dxa"/>
            <w:shd w:val="clear" w:fill="fdf5e8"/>
          </w:tcPr>
          <w:p>
            <w:pPr>
              <w:ind w:left="113.47199999999999" w:right="113.47199999999999"/>
              <w:spacing w:before="120" w:after="120"/>
            </w:pPr>
            <w:r>
              <w:rPr/>
              <w:t xml:space="preserve">1 Штука,</w:t>
            </w:r>
            <w:br/>
            <w:r>
              <w:rPr/>
              <w:t xml:space="preserve">8,022,768.00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220073, г. Минск, ул.Кальварийская,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42.13.20.100</w:t>
            </w:r>
          </w:p>
        </w:tc>
      </w:tr>
    </w:tbl>
    <w:p/>
    <w:p>
      <w:pPr>
        <w:ind w:left="113.47199999999999" w:right="113.47199999999999"/>
        <w:spacing w:before="120" w:after="120"/>
      </w:pPr>
      <w:r>
        <w:rPr>
          <w:b w:val="1"/>
          <w:bCs w:val="1"/>
        </w:rPr>
        <w:t xml:space="preserve">Процедура закупки № auc0001952329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строительно-монтажных работ по объекту «Реконструкция здания общежития УЗ «Дзержинская ЦРБ» в общежитие квартирного типа по ул. Минская, 2/4 в г.Дзержинске, Дзержинского района, Минской области»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Дзержинского района"</w:t>
            </w:r>
            <w:br/>
            <w:r>
              <w:rPr/>
              <w:t xml:space="preserve">Республика Беларусь, Минская область, 222720, Дзержинск, ул. Я. Коласа, 4</w:t>
            </w:r>
            <w:br/>
            <w:r>
              <w:rPr/>
              <w:t xml:space="preserve">600112953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Лалина Валерия Александровна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3878953.31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строительно-монтажных работ по объекту «Реконструкция здания общежития УЗ «Дзержинская ЦРБ» в общежитие квартирного типа по ул. Минская, 2/4 в г.Дзержинске, Дзержинского района, Минской области»</w:t>
            </w:r>
          </w:p>
        </w:tc>
        <w:tc>
          <w:tcPr>
            <w:tcW w:w="5100" w:type="dxa"/>
            <w:shd w:val="clear" w:fill="fdf5e8"/>
          </w:tcPr>
          <w:p>
            <w:pPr>
              <w:ind w:left="113.47199999999999" w:right="113.47199999999999"/>
              <w:spacing w:before="120" w:after="120"/>
            </w:pPr>
            <w:r>
              <w:rPr/>
              <w:t xml:space="preserve">1 Единица,</w:t>
            </w:r>
            <w:br/>
            <w:r>
              <w:rPr/>
              <w:t xml:space="preserve">3,878,953.31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15.06.2025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222720, Дзержинск, ул. Я. Коласа,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41.00.40.600</w:t>
            </w:r>
          </w:p>
        </w:tc>
      </w:tr>
    </w:tbl>
    <w:p/>
    <w:p>
      <w:pPr>
        <w:ind w:left="113.47199999999999" w:right="113.47199999999999"/>
        <w:spacing w:before="120" w:after="120"/>
      </w:pPr>
      <w:r>
        <w:rPr>
          <w:b w:val="1"/>
          <w:bCs w:val="1"/>
        </w:rPr>
        <w:t xml:space="preserve">Процедура закупки № auc0001951758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холодильного оборудования по объекту: "Возведение цеха полуфабрикатов в комплексе с холодильными камерами, аммиачно-компрессорными цехами и котельно, расположенного по адресу:г.Бобруйск, ул.Карла Маркса,333"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"Могилевское областное управление капитальным строительством"
</w:t>
            </w:r>
            <w:br/>
            <w:r>
              <w:rPr/>
              <w:t xml:space="preserve">Республика Беларусь, Могилевская область, 212026, г.Могилев, ул.А.Пысина, д.12А
</w:t>
            </w:r>
            <w:br/>
            <w:r>
              <w:rPr/>
              <w:t xml:space="preserve">790028661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Жилинский Денис Игоревич, +375296702033</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"Бобруйский мясокомбинат"</w:t>
            </w:r>
            <w:br/>
            <w:r>
              <w:rPr/>
              <w:t xml:space="preserve">Республика Беларусь, Могилевская область, г. Бобруйск, ул. Карла Маркса, 333, 213823</w:t>
            </w:r>
            <w:br/>
            <w:r>
              <w:rPr/>
              <w:t xml:space="preserve">700069016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Чернов А.В. +375296093565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9673170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техническим заданием, аукционными документами и требованиями, установленными п.2 ст.16 Закона Республики Беларусь от 13.07.2012 г. № 419-З «О государственных закупках товаров (работ, услуг)», а также требованиями согласно части 3 подпункта 1.7. пункта 1 постановления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Поставка холодильного оборудования по объекту: «Возведение цеха полуфабрикатов в комплексе с холодильными камерами, аммиачно-компрессорными цехами и котельной, расположенного по адресу: г. Бобруйск, ул. Карла Маркса, 333».</w:t>
            </w:r>
          </w:p>
        </w:tc>
        <w:tc>
          <w:tcPr>
            <w:tcW w:w="5100" w:type="dxa"/>
            <w:shd w:val="clear" w:fill="fdf5e8"/>
          </w:tcPr>
          <w:p>
            <w:pPr>
              <w:ind w:left="113.47199999999999" w:right="113.47199999999999"/>
              <w:spacing w:before="120" w:after="120"/>
            </w:pPr>
            <w:r>
              <w:rPr/>
              <w:t xml:space="preserve">1 Комплект,</w:t>
            </w:r>
            <w:br/>
            <w:r>
              <w:rPr/>
              <w:t xml:space="preserve">9,673,170.00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14.07.2025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212026, г.Могилев, ул.А.Пысина, д.12А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28.25.13.900</w:t>
            </w:r>
          </w:p>
        </w:tc>
      </w:tr>
    </w:tbl>
    <w:p/>
    <w:p>
      <w:pPr>
        <w:ind w:left="113.47199999999999" w:right="113.47199999999999"/>
        <w:spacing w:before="120" w:after="120"/>
      </w:pPr>
      <w:r>
        <w:rPr>
          <w:b w:val="1"/>
          <w:bCs w:val="1"/>
        </w:rPr>
        <w:t xml:space="preserve">Процедура закупки № auc0001946795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комплекса строительно-монтажных работ, пусконаладочных и иных специальных работ с поставкой оборудования и обеспечение ввода в эксплуатацию объекта: "Капитальный ремонт с элементами модернизации внутренних инженерных систем и отделки поэтажно в здании учреждения "Белорусский государственный архив кинофотофонодокументов" по ул. Фоминых, 1 в г. Дзержинске"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республиканское унитарное предприятие "ГосСтройИнжиниринг"
</w:t>
            </w:r>
            <w:br/>
            <w:r>
              <w:rPr/>
              <w:t xml:space="preserve">Республика Беларусь, г. Минск, 220004, г. Минск, пр. Победителей, 23, корп. 1, каб. 903а
</w:t>
            </w:r>
            <w:br/>
            <w:r>
              <w:rPr/>
              <w:t xml:space="preserve">191294299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Ефимович Александр Иванович, +375173060346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"Белорусский государственный архив кинофотофонодокументов"</w:t>
            </w:r>
            <w:br/>
            <w:r>
              <w:rPr/>
              <w:t xml:space="preserve">Республика Беларусь, Минская область, г. Дзержинск, ул. Фоминых, 1, 222720</w:t>
            </w:r>
            <w:br/>
            <w:r>
              <w:rPr/>
              <w:t xml:space="preserve">600005610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Руководитель проекта
</w:t>
            </w:r>
            <w:br/>
            <w:r>
              <w:rPr/>
              <w:t xml:space="preserve">Улащенко Павел Александрович +375 29 670 52 54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9870559.95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строительно-монтажных работ, пусконаладочных и иных специальных работ с поставкой оборудования и обеспечение ввода в эксплуатацию объекта: "Капитальный ремонт с элементами модернизации внутренних инженерных систем и отделки поэтажно в здании учреждения "Белорусский государственный архив кинофотофонодокументов" по ул. Фоминых, 1 в г. Дзержинске"</w:t>
            </w:r>
          </w:p>
        </w:tc>
        <w:tc>
          <w:tcPr>
            <w:tcW w:w="5100" w:type="dxa"/>
            <w:shd w:val="clear" w:fill="fdf5e8"/>
          </w:tcPr>
          <w:p>
            <w:pPr>
              <w:ind w:left="113.47199999999999" w:right="113.47199999999999"/>
              <w:spacing w:before="120" w:after="120"/>
            </w:pPr>
            <w:r>
              <w:rPr/>
              <w:t xml:space="preserve">1 Условная единица,</w:t>
            </w:r>
            <w:br/>
            <w:r>
              <w:rPr/>
              <w:t xml:space="preserve">9,870,559.95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26.08.2024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г. Дзержинск, ул. Фоминых, 1, 222720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41.00.40.500</w:t>
            </w:r>
          </w:p>
        </w:tc>
      </w:tr>
    </w:tbl>
    <w:p/>
    <w:p>
      <w:pPr>
        <w:ind w:left="113.47199999999999" w:right="113.47199999999999"/>
        <w:spacing w:before="120" w:after="120"/>
      </w:pPr>
      <w:r>
        <w:rPr>
          <w:b w:val="1"/>
          <w:bCs w:val="1"/>
        </w:rPr>
        <w:t xml:space="preserve">Процедура закупки № auc0001947144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комплекса строительно-монтажных работ, пусконаладочных и иных специальных работ с поставкой оборудования и обеспечение ввода в эксплуатацию объекта: "Капитальный ремонт с элементами модернизации внутренних инженерных систем и отделки поэтажно в здании учреждения "Белорусский государственный архив кинофотофонодокументов" по ул. Фоминых, 1 в г. Дзержинске"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республиканское унитарное предприятие "ГосСтройИнжиниринг"
</w:t>
            </w:r>
            <w:br/>
            <w:r>
              <w:rPr/>
              <w:t xml:space="preserve">Республика Беларусь, г. Минск, 220004, г. Минск, пр. Победителей, 23, корп. 1, каб. 903а
</w:t>
            </w:r>
            <w:br/>
            <w:r>
              <w:rPr/>
              <w:t xml:space="preserve">191294299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Ефимович Александр Иванович, +375173060346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"Белорусский государственный архив кинофотофонодокументов"</w:t>
            </w:r>
            <w:br/>
            <w:r>
              <w:rPr/>
              <w:t xml:space="preserve">Республика Беларусь, Минская область, г. Дзержинск, ул. Фоминых, 1, 222720</w:t>
            </w:r>
            <w:br/>
            <w:r>
              <w:rPr/>
              <w:t xml:space="preserve">600005610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Руководитель проекта 
</w:t>
            </w:r>
            <w:br/>
            <w:r>
              <w:rPr/>
              <w:t xml:space="preserve">Улащенко Павел Александрович +375 29 670 52 54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9870559.95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конкурсной докуменацией.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строительно-монтажных работ, пусконаладочных и иных специальных работ с поставкой оборудования и обеспечение ввода в эксплуатацию объекта: "Капитальный ремонт с элементами модернизации внутренних инженерных систем и отделки поэтажно в здании учреждения "Белорусский государственный архив кинофотофонодокументов" по ул. Фоминых, 1 в г. Дзержинске"</w:t>
            </w:r>
          </w:p>
        </w:tc>
        <w:tc>
          <w:tcPr>
            <w:tcW w:w="5100" w:type="dxa"/>
            <w:shd w:val="clear" w:fill="fdf5e8"/>
          </w:tcPr>
          <w:p>
            <w:pPr>
              <w:ind w:left="113.47199999999999" w:right="113.47199999999999"/>
              <w:spacing w:before="120" w:after="120"/>
            </w:pPr>
            <w:r>
              <w:rPr/>
              <w:t xml:space="preserve">1 Условная единица,</w:t>
            </w:r>
            <w:br/>
            <w:r>
              <w:rPr/>
              <w:t xml:space="preserve">9,870,559.95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26.08.2024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г. Дзержинск, ул. Фоминых, 1, 222720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41.00.40.500</w:t>
            </w:r>
          </w:p>
        </w:tc>
      </w:tr>
    </w:tbl>
    <w:p/>
    <w:p>
      <w:pPr>
        <w:ind w:left="113.47199999999999" w:right="113.47199999999999"/>
        <w:spacing w:before="120" w:after="120"/>
      </w:pPr>
      <w:r>
        <w:rPr>
          <w:b w:val="1"/>
          <w:bCs w:val="1"/>
        </w:rPr>
        <w:t xml:space="preserve">Процедура закупки № auc0001947477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комплекса строительно-монтажных работ, пусконаладочных и иных специальных работ с поставкой оборудования и обеспечение ввода в эксплуатацию объекта: "Капитальный ремонт с элементами модернизации внутренних инженерных систем и отделки поэтажно в здании учреждения "Белорусский государственный архив кинофотофонодокументов" по ул. Фоминых, 1 в г. Дзержинске"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республиканское унитарное предприятие "ГосСтройИнжиниринг"
</w:t>
            </w:r>
            <w:br/>
            <w:r>
              <w:rPr/>
              <w:t xml:space="preserve">Республика Беларусь, г. Минск, 220004, г. Минск, пр. Победителей, 23, корп. 1, каб. 903а
</w:t>
            </w:r>
            <w:br/>
            <w:r>
              <w:rPr/>
              <w:t xml:space="preserve">191294299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Ефимович Александр Иванович, +375173060346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"Белорусский государственный архив кинофотофонодокументов"</w:t>
            </w:r>
            <w:br/>
            <w:r>
              <w:rPr/>
              <w:t xml:space="preserve">Республика Беларусь, Минская область, г. Дзержинск, ул. Фоминых, 1, 222720</w:t>
            </w:r>
            <w:br/>
            <w:r>
              <w:rPr/>
              <w:t xml:space="preserve">600005610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Руководитель проекта 
</w:t>
            </w:r>
            <w:br/>
            <w:r>
              <w:rPr/>
              <w:t xml:space="preserve">Улащенко Павел Александрович + 375 29 670 52 54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9870559.95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строительно-монтажных работ, пусконаладочных и иных специальных работ с поставкой оборудования и обеспечение ввода в эксплуатацию объекта: "Капитальный ремонт с элементами модернизации внутренних инженерных систем и отделки поэтажно в здании учреждения "Белорусский государственный архив кинофотофонодокументов" по ул. Фоминых, 1 в г. Дзержинске"</w:t>
            </w:r>
          </w:p>
        </w:tc>
        <w:tc>
          <w:tcPr>
            <w:tcW w:w="5100" w:type="dxa"/>
            <w:shd w:val="clear" w:fill="fdf5e8"/>
          </w:tcPr>
          <w:p>
            <w:pPr>
              <w:ind w:left="113.47199999999999" w:right="113.47199999999999"/>
              <w:spacing w:before="120" w:after="120"/>
            </w:pPr>
            <w:r>
              <w:rPr/>
              <w:t xml:space="preserve">1 Условная единица,</w:t>
            </w:r>
            <w:br/>
            <w:r>
              <w:rPr/>
              <w:t xml:space="preserve">9,870,559.95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26.08.2024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220004, г. Минск, пр. Победителей, 23, корп. 1, каб. 903а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41.00.40.500</w:t>
            </w:r>
          </w:p>
        </w:tc>
      </w:tr>
    </w:tbl>
    <w:p/>
    <w:p>
      <w:pPr>
        <w:ind w:left="113.47199999999999" w:right="113.47199999999999"/>
        <w:spacing w:before="120" w:after="120"/>
      </w:pPr>
      <w:r>
        <w:rPr>
          <w:b w:val="1"/>
          <w:bCs w:val="1"/>
        </w:rPr>
        <w:t xml:space="preserve">Процедура закупки № auc0001949806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подрядных работ с поставкой оборудования по объекту «Модернизация здания УЗ «15-я городская детская поликлиника» по ул. Голубева, 27 в г. Минске»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Ремонтно-техническое коммунальное унитарное предприятие "МЕДИК"</w:t>
            </w:r>
            <w:br/>
            <w:r>
              <w:rPr/>
              <w:t xml:space="preserve">Республика Беларусь, г. Минск, 220102, г. Минск, ул. Социалистическая, 11</w:t>
            </w:r>
            <w:br/>
            <w:r>
              <w:rPr/>
              <w:t xml:space="preserve">100120935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+375173686719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14728781.13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приглашению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подрядных работ с поставкой оборудования по объекту «Модернизация здания УЗ "15-я городская детская поликлиника" по ул. Голубева, 27 в г. Минске"</w:t>
            </w:r>
          </w:p>
        </w:tc>
        <w:tc>
          <w:tcPr>
            <w:tcW w:w="5100" w:type="dxa"/>
            <w:shd w:val="clear" w:fill="fdf5e8"/>
          </w:tcPr>
          <w:p>
            <w:pPr>
              <w:ind w:left="113.47199999999999" w:right="113.47199999999999"/>
              <w:spacing w:before="120" w:after="120"/>
            </w:pPr>
            <w:r>
              <w:rPr/>
              <w:t xml:space="preserve">1 Единица,</w:t>
            </w:r>
            <w:br/>
            <w:r>
              <w:rPr/>
              <w:t xml:space="preserve">14,728,781.13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23.09.2024 по 23.09.2025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Голубева, 27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auc0001949967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организации на выполнение подрядных работ с поставкой оборудования по объекту «Модернизация здания УЗ «11-я городская детская поликлиника» по адресу: ул. Никифорова, 5 в г. Минске»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Ремонтно-техническое коммунальное унитарное предприятие "МЕДИК"</w:t>
            </w:r>
            <w:br/>
            <w:r>
              <w:rPr/>
              <w:t xml:space="preserve">Республика Беларусь, г. Минск, 220102, г. Минск, ул. Социалистическая, 11</w:t>
            </w:r>
            <w:br/>
            <w:r>
              <w:rPr/>
              <w:t xml:space="preserve">100120935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+375173686719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30213898.27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приглашению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организации на выполнение подрядных работ с поставкой оборудования по объекту «Модернизация здания УЗ «11-я городская детская поликлиника» по адресу: ул. Никифорова, 5 в г. Минске»</w:t>
            </w:r>
          </w:p>
        </w:tc>
        <w:tc>
          <w:tcPr>
            <w:tcW w:w="5100" w:type="dxa"/>
            <w:shd w:val="clear" w:fill="fdf5e8"/>
          </w:tcPr>
          <w:p>
            <w:pPr>
              <w:ind w:left="113.47199999999999" w:right="113.47199999999999"/>
              <w:spacing w:before="120" w:after="120"/>
            </w:pPr>
            <w:r>
              <w:rPr/>
              <w:t xml:space="preserve">1 Единица,</w:t>
            </w:r>
            <w:br/>
            <w:r>
              <w:rPr/>
              <w:t xml:space="preserve">30,213,898.27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23.09.2024 по 02.12.2025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Никифорова,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auc0001955354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Подрядные работы по объекту: «Капитальный ремонт и модернизация здания средней школы №63 г.Минска по адресу: г.Минск, ул.Кедышко,19»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Советского района г. Минска"</w:t>
            </w:r>
            <w:br/>
            <w:r>
              <w:rPr/>
              <w:t xml:space="preserve">Республика Беларусь, г. Минск, 220005, г. Минск, пр-т Независимости, 46а, каб. 1-8</w:t>
            </w:r>
            <w:br/>
            <w:r>
              <w:rPr/>
              <w:t xml:space="preserve">190576654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Гутковская Елена Николаевна 8-017-2247347 (по вопросам закупки) Малыш Татьяна Николаевна 8-017-2247175 (по производственным вопросам)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4819903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подрядных работ по объекту: «Капитальный ремонт и модернизация здания средней школы №63 г.Минска по адресу: г.Минск, ул.Кедышко,19» </w:t>
            </w:r>
          </w:p>
        </w:tc>
        <w:tc>
          <w:tcPr>
            <w:tcW w:w="5100" w:type="dxa"/>
            <w:shd w:val="clear" w:fill="fdf5e8"/>
          </w:tcPr>
          <w:p>
            <w:pPr>
              <w:ind w:left="113.47199999999999" w:right="113.47199999999999"/>
              <w:spacing w:before="120" w:after="120"/>
            </w:pPr>
            <w:r>
              <w:rPr/>
              <w:t xml:space="preserve">1 Условная единица,</w:t>
            </w:r>
            <w:br/>
            <w:r>
              <w:rPr/>
              <w:t xml:space="preserve">4,819,903.00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15.05.2025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ул.Кедышко,19</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41.00.40.400</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auc0001945986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Автомобили прочие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автомобиль специальный патрульный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Департамент финансов и тыла Министерства внутренних дел Республики Беларусь</w:t>
            </w:r>
            <w:br/>
            <w:r>
              <w:rPr/>
              <w:t xml:space="preserve">Республика Беларусь, г. Минск, 220004, г. Минск, ул.Короля, д.71</w:t>
            </w:r>
            <w:br/>
            <w:r>
              <w:rPr/>
              <w:t xml:space="preserve">102300781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Луцевич Игорь Анатольевич, +375172185107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27.08.2024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14580000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законодательством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Автомобили специальные</w:t>
            </w:r>
          </w:p>
        </w:tc>
        <w:tc>
          <w:tcPr>
            <w:tcW w:w="5100" w:type="dxa"/>
            <w:shd w:val="clear" w:fill="fdf5e8"/>
          </w:tcPr>
          <w:p>
            <w:pPr>
              <w:ind w:left="113.47199999999999" w:right="113.47199999999999"/>
              <w:spacing w:before="120" w:after="120"/>
            </w:pPr>
            <w:r>
              <w:rPr/>
              <w:t xml:space="preserve">108 Штука,</w:t>
            </w:r>
            <w:br/>
            <w:r>
              <w:rPr/>
              <w:t xml:space="preserve">14,580,000.00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26.12.2024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заказчика г.  Дзержинск, ул. Минская,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29.10.59.990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2024-1170193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деталей и комплектующих для грузовых вагонов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«ОСИПОВИЧСКИЙ ЗАВОД ТРАНСПОРТНОГО МАШИНОСТРОЕНИЯ»
</w:t>
            </w:r>
            <w:br/>
            <w:r>
              <w:rPr/>
              <w:t xml:space="preserve">Республика Беларусь, Могилевская обл., г. Осиповичи, 213765, ул. Потоцкого,10
</w:t>
            </w:r>
            <w:br/>
            <w:r>
              <w:rPr/>
              <w:t xml:space="preserve">  791053861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Кулинкович Игорь Владимирович, +375 2235 57575 (1), omts@oztm.by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документацию о закупке, раздел 10
</w:t>
            </w:r>
            <w:br/>
            <w:r>
              <w:rPr/>
              <w:t xml:space="preserve">
</w:t>
            </w:r>
            <w:br/>
            <w:r>
              <w:rPr/>
              <w:t xml:space="preserve">tender_oztm@mail.ru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поступить Заказчику «20» августа 2024 не позднее 11:00 по местному времени.
</w:t>
            </w:r>
            <w:br/>
            <w:r>
              <w:rPr/>
              <w:t xml:space="preserve">Предложение подается в электронном виде по форме согласно приложению №3 к настоящей документации о закупке.
</w:t>
            </w:r>
            <w:br/>
            <w:r>
              <w:rPr/>
              <w:t xml:space="preserve">Подача предложений осуществляется посредством пересылки электронного письма на электронный почтовый ящик Заказчика tender_oztm@mail.ru, содержащего один файл в формате .pdf с цветными отсканированными документами предложения участника в срок, установленный для подготовки и подачи предложений (п.14.7). В теме (содержании) письма должен быть указан номер процедуры закупки (содержится в приглашении, размещенном на сайте www.icetrade.by), краткое наименование участника и предмета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Упор передний УП1К-1 ГОСТ Р 52916*1*3*4	Допускается упор передний УП1К-2 066.02.243-04*1*3*4
</w:t>
            </w:r>
            <w:br/>
            <w:r>
              <w:rPr/>
              <w:t xml:space="preserve">Или другие согласованные аналоги</w:t>
            </w:r>
          </w:p>
        </w:tc>
        <w:tc>
          <w:tcPr>
            <w:tcW w:w="5100" w:type="dxa"/>
            <w:shd w:val="clear" w:fill="fdf5e8"/>
          </w:tcPr>
          <w:p>
            <w:pPr>
              <w:ind w:left="113.47199999999999" w:right="113.47199999999999"/>
              <w:spacing w:before="120" w:after="120"/>
            </w:pPr>
            <w:r>
              <w:rPr/>
              <w:t xml:space="preserve">2 915 шт.,</w:t>
            </w:r>
            <w:br/>
            <w:r>
              <w:rPr/>
              <w:t xml:space="preserve">3,057,835.00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01.02.2025 по 25.12.2025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Упор объединенный с надпятником УЗ01К ГОСТ Р52916	Упор УЗ01К ГОСТ Р 52916 1167.00.002 или другие согласованные аналоги</w:t>
            </w:r>
          </w:p>
        </w:tc>
        <w:tc>
          <w:tcPr>
            <w:tcW w:w="5100" w:type="dxa"/>
            <w:shd w:val="clear" w:fill="fdf5e8"/>
          </w:tcPr>
          <w:p>
            <w:pPr>
              <w:ind w:left="113.47199999999999" w:right="113.47199999999999"/>
              <w:spacing w:before="120" w:after="120"/>
            </w:pPr>
            <w:r>
              <w:rPr/>
              <w:t xml:space="preserve">2 640 шт.,</w:t>
            </w:r>
            <w:br/>
            <w:r>
              <w:rPr/>
              <w:t xml:space="preserve">3,732,960.00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01.02.2025 по 25.12.2025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213765, Республика Беларусь, Могилевская область, г. Осиповичи, ул. Потоцкого,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w:t>
            </w:r>
          </w:p>
        </w:tc>
      </w:tr>
    </w:tbl>
    <w:p/>
    <w:p>
      <w:pPr>
        <w:ind w:left="113.47199999999999" w:right="113.47199999999999"/>
        <w:spacing w:before="120" w:after="120"/>
      </w:pPr>
      <w:r>
        <w:rPr>
          <w:color w:val="red"/>
          <w:b w:val="1"/>
          <w:bCs w:val="1"/>
        </w:rPr>
        <w:t xml:space="preserve">ОТРАСЛЬ: ИНФОРМАЦИОННЫЕ ТЕХНОЛОГИИ </w:t>
      </w:r>
    </w:p>
    <w:p>
      <w:pPr>
        <w:ind w:left="113.47199999999999" w:right="113.47199999999999"/>
        <w:spacing w:before="120" w:after="120"/>
      </w:pPr>
      <w:r>
        <w:rPr>
          <w:b w:val="1"/>
          <w:bCs w:val="1"/>
        </w:rPr>
        <w:t xml:space="preserve">Процедура закупки № 2024-1171236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Информационные технологии &gt; Программное обеспечение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услуги по созданию (разработке, доработке) программного обеспечения конфигурации электронных сервисов, предназначенных для осуществления административных процедур в электронной форме через единый портал электронных услуг модернизированной общегосударственной автоматизированной информационной системы и (или) оказания электронных услуг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"Национальный центр электронных услуг"
</w:t>
            </w:r>
            <w:br/>
            <w:r>
              <w:rPr/>
              <w:t xml:space="preserve">Республика Беларусь, г. Минск,  220004, ул. Раковская, 14
</w:t>
            </w:r>
            <w:br/>
            <w:r>
              <w:rPr/>
              <w:t xml:space="preserve">  191700161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Попов Алексей Русланович – контактное лицо по требованиям к предмету закупки, Alexey.Popov@nces.by, тел. + 375 17 311 30 00 (доб. 261);
</w:t>
            </w:r>
            <w:br/>
            <w:r>
              <w:rPr/>
              <w:t xml:space="preserve">Боровская Дарья Николаевна – контактное лицо по условиям документации о закупке, Darya.Barouskaya@nces.by, тел. + 375 17 311 30 00 (доб. 385).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размещены в открытом доступе на сайте www.icetrade.by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220140, г. Минск, ул. Притыцкого, 64, пом. 401.7.
</w:t>
            </w:r>
            <w:br/>
            <w:r>
              <w:rPr/>
              <w:t xml:space="preserve">Предложение должно быть предоставлено нарочным или по почте в запечатанном конверте, на котором должны быть сделаны следующие записи:
</w:t>
            </w:r>
            <w:br/>
            <w:r>
              <w:rPr/>
              <w:t xml:space="preserve">полное наименование участника, место его нахождения (для организаций) либо место жительства (для физического лица, включая индивидуального предпринимателя);
</w:t>
            </w:r>
            <w:br/>
            <w:r>
              <w:rPr/>
              <w:t xml:space="preserve">слова «Председателю комиссии по закупкам государственного предприятия «НЦЭУ», 220140, г. Минск, ул. Притыцкого, 64, пом. 401.7»;
</w:t>
            </w:r>
            <w:br/>
            <w:r>
              <w:rPr/>
              <w:t xml:space="preserve">слова «Ценовое предложение по процедуре запроса ценовых предложений на закупку услуг по созданию (разработке, доработке) программного обеспечения конфигурации электронных сервисов, предназначенных для осуществления административных процедур в электронной форме через единый портал электронных услуг модернизированной общегосударственной автоматизированной информационной системы и (или) оказания электронных услуг».
</w:t>
            </w:r>
            <w:br/>
            <w:r>
              <w:rPr/>
              <w:t xml:space="preserve">КОНВЕРТ НЕ ВСКРЫВАТЬ до 15.00 21 августа 2024г. (по местному времени)».
</w:t>
            </w:r>
            <w:br/>
            <w:r>
              <w:rPr/>
              <w:t xml:space="preserve">Предложение должно быть подписано руководителем участника или иным должностным лицом участника, уполномоченным руководителем участника в установленном законодательством порядке выступать от имени участника при решении вопросов закупки и подписания договора, подпись должна быть заверена печатью участника (при ее наличии) (предложение, подаваемое индивидуальным предпринимателем, должно быть подписано самим индивидуальным предпринимателем).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созданию (разработке, доработке) программного обеспечения конфигурации электронных сервисов, предназначенных для осуществления административных процедур в электронной форме через единый портал электронных услуг модернизированной общегосударственной автоматизированной информационной системы и (или) оказания электронных услуг</w:t>
            </w:r>
          </w:p>
        </w:tc>
        <w:tc>
          <w:tcPr>
            <w:tcW w:w="5100" w:type="dxa"/>
            <w:shd w:val="clear" w:fill="fdf5e8"/>
          </w:tcPr>
          <w:p>
            <w:pPr>
              <w:ind w:left="113.47199999999999" w:right="113.47199999999999"/>
              <w:spacing w:before="120" w:after="120"/>
            </w:pPr>
            <w:r>
              <w:rPr/>
              <w:t xml:space="preserve">1 усл.,</w:t>
            </w:r>
            <w:br/>
            <w:r>
              <w:rPr/>
              <w:t xml:space="preserve">5,340,000.00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24.09.2024 по 23.09.2025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исполнителя услуг</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62.01.11</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2024-1169669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технологического оборудования по объекту: "Модернизация БДМ №1 РУП "Завод газетной бумаги", расположенного по адресу: г. Шклов, ул. 1-я заводская,9"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капитальным строительством Шкловского района"
</w:t>
            </w:r>
            <w:br/>
            <w:r>
              <w:rPr/>
              <w:t xml:space="preserve">Республика Беларусь, Могилевская обл., г. Шклов, 213004, ул. Пролетарская, д.48а
</w:t>
            </w:r>
            <w:br/>
            <w:r>
              <w:rPr/>
              <w:t xml:space="preserve">  790378044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Малеева Инна Петровна, +375 2239 93341, uks.shklov@mail.ru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08.08.2024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рассмотрение документов для предварительного квалификационного отбора состоится в 09:30 часов 03 сентября 2024 года по адресу: г. Шклов, ул. 1-я Заводская, 9 (зал совещаний). Согласно Документации для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технологического оборудования по объекту: &amp;quot;Модернизация БДМ №1 РУП &amp;quot;Завод газетной бумаги&amp;quot;, расположенного по адресу: г. Шклов, ул. 1-я заводская,</w:t>
            </w:r>
          </w:p>
        </w:tc>
        <w:tc>
          <w:tcPr>
            <w:tcW w:w="5100" w:type="dxa"/>
            <w:shd w:val="clear" w:fill="fdf5e8"/>
          </w:tcPr>
          <w:p>
            <w:pPr>
              <w:ind w:left="113.47199999999999" w:right="113.47199999999999"/>
              <w:spacing w:before="120" w:after="120"/>
            </w:pPr>
            <w:r>
              <w:rPr/>
              <w:t xml:space="preserve">1 компл.,</w:t>
            </w:r>
            <w:br/>
            <w:r>
              <w:rPr/>
              <w:t xml:space="preserve">56,224,800.00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2024-1170281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Двигателестроение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форсунок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Сивцова Светлана Николаевна, +375 17 374 87 84, mmzoz413@mmz-motor.by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Бесплатно</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Сивцова Светлана Николаевна, +375 17 374 87 84, mmzoz413@mmz-motor.by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заданию на закупку</w:t>
            </w:r>
          </w:p>
        </w:tc>
        <w:tc>
          <w:tcPr>
            <w:tcW w:w="5100" w:type="dxa"/>
            <w:shd w:val="clear" w:fill="fdf5e8"/>
          </w:tcPr>
          <w:p>
            <w:pPr>
              <w:ind w:left="113.47199999999999" w:right="113.47199999999999"/>
              <w:spacing w:before="120" w:after="120"/>
            </w:pPr>
            <w:r>
              <w:rPr/>
              <w:t xml:space="preserve">180 000 шт.,</w:t>
            </w:r>
            <w:br/>
            <w:r>
              <w:rPr/>
              <w:t xml:space="preserve">196,236,000.00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28.08.2024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28.11.41.900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заданию на закупку</w:t>
            </w:r>
          </w:p>
        </w:tc>
        <w:tc>
          <w:tcPr>
            <w:tcW w:w="5100" w:type="dxa"/>
            <w:shd w:val="clear" w:fill="fdf5e8"/>
          </w:tcPr>
          <w:p>
            <w:pPr>
              <w:ind w:left="113.47199999999999" w:right="113.47199999999999"/>
              <w:spacing w:before="120" w:after="120"/>
            </w:pPr>
            <w:r>
              <w:rPr/>
              <w:t xml:space="preserve">6 800 шт.,</w:t>
            </w:r>
            <w:br/>
            <w:r>
              <w:rPr/>
              <w:t xml:space="preserve">7,413,360.00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28.08.2024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28.11.41.900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заданию на закупку</w:t>
            </w:r>
          </w:p>
        </w:tc>
        <w:tc>
          <w:tcPr>
            <w:tcW w:w="5100" w:type="dxa"/>
            <w:shd w:val="clear" w:fill="fdf5e8"/>
          </w:tcPr>
          <w:p>
            <w:pPr>
              <w:ind w:left="113.47199999999999" w:right="113.47199999999999"/>
              <w:spacing w:before="120" w:after="120"/>
            </w:pPr>
            <w:r>
              <w:rPr/>
              <w:t xml:space="preserve">14 000 шт.,</w:t>
            </w:r>
            <w:br/>
            <w:r>
              <w:rPr/>
              <w:t xml:space="preserve">15,262,800.00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28.08.2024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28.11.41.900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заданию на закупку</w:t>
            </w:r>
          </w:p>
        </w:tc>
        <w:tc>
          <w:tcPr>
            <w:tcW w:w="5100" w:type="dxa"/>
            <w:shd w:val="clear" w:fill="fdf5e8"/>
          </w:tcPr>
          <w:p>
            <w:pPr>
              <w:ind w:left="113.47199999999999" w:right="113.47199999999999"/>
              <w:spacing w:before="120" w:after="120"/>
            </w:pPr>
            <w:r>
              <w:rPr/>
              <w:t xml:space="preserve">32 000 шт.,</w:t>
            </w:r>
            <w:br/>
            <w:r>
              <w:rPr/>
              <w:t xml:space="preserve">34,886,400.00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28.08.2024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28.11.41.900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Согласно заданию на закупку</w:t>
            </w:r>
          </w:p>
        </w:tc>
        <w:tc>
          <w:tcPr>
            <w:tcW w:w="5100" w:type="dxa"/>
            <w:shd w:val="clear" w:fill="fdf5e8"/>
          </w:tcPr>
          <w:p>
            <w:pPr>
              <w:ind w:left="113.47199999999999" w:right="113.47199999999999"/>
              <w:spacing w:before="120" w:after="120"/>
            </w:pPr>
            <w:r>
              <w:rPr/>
              <w:t xml:space="preserve">12 000 шт.,</w:t>
            </w:r>
            <w:br/>
            <w:r>
              <w:rPr/>
              <w:t xml:space="preserve">13,082,400.00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28.08.2024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28.11.41.900</w:t>
            </w:r>
          </w:p>
        </w:tc>
      </w:tr>
    </w:tbl>
    <w:p/>
    <w:p>
      <w:pPr>
        <w:ind w:left="113.47199999999999" w:right="113.47199999999999"/>
        <w:spacing w:before="120" w:after="120"/>
      </w:pPr>
      <w:r>
        <w:rPr>
          <w:b w:val="1"/>
          <w:bCs w:val="1"/>
        </w:rPr>
        <w:t xml:space="preserve">Процедура закупки № 2024-1144342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газового теплообменника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+375 232 46 43 47
</w:t>
            </w:r>
            <w:br/>
            <w:r>
              <w:rPr/>
              <w:t xml:space="preserve"> gochem@tut.by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Контактные лица: 
</w:t>
            </w:r>
            <w:br/>
            <w:r>
              <w:rPr/>
              <w:t xml:space="preserve">- разъяснение вопросов документации для переговоров - инженер ОКО – Остапенко В.А., тел. (0232) 23-12-38.
</w:t>
            </w:r>
            <w:br/>
            <w:r>
              <w:rPr/>
              <w:t xml:space="preserve">- по организационным вопросам – начальник конкурсного отдела - Дружинина О.В. тел.  (0232) 49-22-87.
</w:t>
            </w:r>
            <w:br/>
            <w:r>
              <w:rPr/>
              <w:t xml:space="preserve">- разъяснение по техническим вопросам документации для переговоров- начальник СКЦ-2 – Шаповалов Е.Г., тел. (0232) 49-22-08.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газовый теплообменник – 1 единица согласно Приложения №2.</w:t>
            </w:r>
          </w:p>
        </w:tc>
        <w:tc>
          <w:tcPr>
            <w:tcW w:w="5100" w:type="dxa"/>
            <w:shd w:val="clear" w:fill="fdf5e8"/>
          </w:tcPr>
          <w:p>
            <w:pPr>
              <w:ind w:left="113.47199999999999" w:right="113.47199999999999"/>
              <w:spacing w:before="120" w:after="120"/>
            </w:pPr>
            <w:r>
              <w:rPr/>
              <w:t xml:space="preserve">1 ед.,</w:t>
            </w:r>
            <w:br/>
            <w:r>
              <w:rPr/>
              <w:t xml:space="preserve">9,960,727.00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28.25.11.330</w:t>
            </w:r>
          </w:p>
        </w:tc>
      </w:tr>
    </w:tbl>
    <w:p/>
    <w:p>
      <w:pPr>
        <w:ind w:left="113.47199999999999" w:right="113.47199999999999"/>
        <w:spacing w:before="120" w:after="120"/>
      </w:pPr>
      <w:r>
        <w:rPr>
          <w:b w:val="1"/>
          <w:bCs w:val="1"/>
        </w:rPr>
        <w:t xml:space="preserve">Процедура закупки № 2024-1144471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узла промежуточной абсорбции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+375 232 46 43 47
</w:t>
            </w:r>
            <w:br/>
            <w:r>
              <w:rPr/>
              <w:t xml:space="preserve"> gochem@tut.by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Контактные лица: 
</w:t>
            </w:r>
            <w:br/>
            <w:r>
              <w:rPr/>
              <w:t xml:space="preserve">- разъяснение вопросов документации для переговоров - инженер ОКО – Остапенко В.А., тел. (0232) 23-12-38.
</w:t>
            </w:r>
            <w:br/>
            <w:r>
              <w:rPr/>
              <w:t xml:space="preserve">- по организационным вопросам – начальник конкурсного отдела - Дружинина О.В. тел.  (0232) 49-22-87.
</w:t>
            </w:r>
            <w:br/>
            <w:r>
              <w:rPr/>
              <w:t xml:space="preserve">- разъяснение по техническим вопросам документации для переговоров- начальник СКЦ-2 – Шаповалов Е.Г., тел. (0232) 49-22-08.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29.04.2024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Предмет закупки: 
</w:t>
            </w:r>
            <w:br/>
            <w:r>
              <w:rPr/>
              <w:t xml:space="preserve">узел промежуточной абсорбции  – 1 единица согласно Приложения №2.</w:t>
            </w:r>
          </w:p>
        </w:tc>
        <w:tc>
          <w:tcPr>
            <w:tcW w:w="5100" w:type="dxa"/>
            <w:shd w:val="clear" w:fill="fdf5e8"/>
          </w:tcPr>
          <w:p>
            <w:pPr>
              <w:ind w:left="113.47199999999999" w:right="113.47199999999999"/>
              <w:spacing w:before="120" w:after="120"/>
            </w:pPr>
            <w:r>
              <w:rPr/>
              <w:t xml:space="preserve">1 ед.,</w:t>
            </w:r>
            <w:br/>
            <w:r>
              <w:rPr/>
              <w:t xml:space="preserve">26,598,985.00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28.25.11.330</w:t>
            </w:r>
          </w:p>
        </w:tc>
      </w:tr>
    </w:tbl>
    <w:p/>
    <w:p>
      <w:pPr>
        <w:ind w:left="113.47199999999999" w:right="113.47199999999999"/>
        <w:spacing w:before="120" w:after="120"/>
      </w:pPr>
      <w:r>
        <w:rPr>
          <w:b w:val="1"/>
          <w:bCs w:val="1"/>
        </w:rPr>
        <w:t xml:space="preserve">Процедура закупки № 2024-1170081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подшипниковой продукции ( по ЛОТам, 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 20210-K-TVP-C3 или аналог
</w:t>
            </w:r>
            <w:br/>
            <w:r>
              <w:rPr/>
              <w:t xml:space="preserve">Втулка H 210 или аналог</w:t>
            </w:r>
          </w:p>
        </w:tc>
        <w:tc>
          <w:tcPr>
            <w:tcW w:w="5100" w:type="dxa"/>
            <w:shd w:val="clear" w:fill="fdf5e8"/>
          </w:tcPr>
          <w:p>
            <w:pPr>
              <w:ind w:left="113.47199999999999" w:right="113.47199999999999"/>
              <w:spacing w:before="120" w:after="120"/>
            </w:pPr>
            <w:r>
              <w:rPr/>
              <w:t xml:space="preserve">480 шт.,</w:t>
            </w:r>
            <w:br/>
            <w:r>
              <w:rPr/>
              <w:t xml:space="preserve">325,200.00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Подшипник 20213-K-TVP-C3 или аналог 
</w:t>
            </w:r>
            <w:br/>
            <w:r>
              <w:rPr/>
              <w:t xml:space="preserve">Втулка H 213 или аналог</w:t>
            </w:r>
          </w:p>
        </w:tc>
        <w:tc>
          <w:tcPr>
            <w:tcW w:w="5100" w:type="dxa"/>
            <w:shd w:val="clear" w:fill="fdf5e8"/>
          </w:tcPr>
          <w:p>
            <w:pPr>
              <w:ind w:left="113.47199999999999" w:right="113.47199999999999"/>
              <w:spacing w:before="120" w:after="120"/>
            </w:pPr>
            <w:r>
              <w:rPr/>
              <w:t xml:space="preserve">480 шт.,</w:t>
            </w:r>
            <w:br/>
            <w:r>
              <w:rPr/>
              <w:t xml:space="preserve">683,700.00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25.15.10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Подшипник 2205.2RS1.TV или аналог</w:t>
            </w:r>
          </w:p>
        </w:tc>
        <w:tc>
          <w:tcPr>
            <w:tcW w:w="5100" w:type="dxa"/>
            <w:shd w:val="clear" w:fill="fdf5e8"/>
          </w:tcPr>
          <w:p>
            <w:pPr>
              <w:ind w:left="113.47199999999999" w:right="113.47199999999999"/>
              <w:spacing w:before="120" w:after="120"/>
            </w:pPr>
            <w:r>
              <w:rPr/>
              <w:t xml:space="preserve">3 220 шт.,</w:t>
            </w:r>
            <w:br/>
            <w:r>
              <w:rPr/>
              <w:t xml:space="preserve">263,000.00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Подшипник 22207E или аналог</w:t>
            </w:r>
          </w:p>
        </w:tc>
        <w:tc>
          <w:tcPr>
            <w:tcW w:w="5100" w:type="dxa"/>
            <w:shd w:val="clear" w:fill="fdf5e8"/>
          </w:tcPr>
          <w:p>
            <w:pPr>
              <w:ind w:left="113.47199999999999" w:right="113.47199999999999"/>
              <w:spacing w:before="120" w:after="120"/>
            </w:pPr>
            <w:r>
              <w:rPr/>
              <w:t xml:space="preserve">300 шт.,</w:t>
            </w:r>
            <w:br/>
            <w:r>
              <w:rPr/>
              <w:t xml:space="preserve">111,000.00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Подшипник 22213E или аналог</w:t>
            </w:r>
          </w:p>
        </w:tc>
        <w:tc>
          <w:tcPr>
            <w:tcW w:w="5100" w:type="dxa"/>
            <w:shd w:val="clear" w:fill="fdf5e8"/>
          </w:tcPr>
          <w:p>
            <w:pPr>
              <w:ind w:left="113.47199999999999" w:right="113.47199999999999"/>
              <w:spacing w:before="120" w:after="120"/>
            </w:pPr>
            <w:r>
              <w:rPr/>
              <w:t xml:space="preserve">690 шт.,</w:t>
            </w:r>
            <w:br/>
            <w:r>
              <w:rPr/>
              <w:t xml:space="preserve">458,000.00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Подшипник 22214E/C3 или аналог</w:t>
            </w:r>
          </w:p>
        </w:tc>
        <w:tc>
          <w:tcPr>
            <w:tcW w:w="5100" w:type="dxa"/>
            <w:shd w:val="clear" w:fill="fdf5e8"/>
          </w:tcPr>
          <w:p>
            <w:pPr>
              <w:ind w:left="113.47199999999999" w:right="113.47199999999999"/>
              <w:spacing w:before="120" w:after="120"/>
            </w:pPr>
            <w:r>
              <w:rPr/>
              <w:t xml:space="preserve">240 шт.,</w:t>
            </w:r>
            <w:br/>
            <w:r>
              <w:rPr/>
              <w:t xml:space="preserve">178,000.00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Подшипник 3206A или аналог</w:t>
            </w:r>
          </w:p>
        </w:tc>
        <w:tc>
          <w:tcPr>
            <w:tcW w:w="5100" w:type="dxa"/>
            <w:shd w:val="clear" w:fill="fdf5e8"/>
          </w:tcPr>
          <w:p>
            <w:pPr>
              <w:ind w:left="113.47199999999999" w:right="113.47199999999999"/>
              <w:spacing w:before="120" w:after="120"/>
            </w:pPr>
            <w:r>
              <w:rPr/>
              <w:t xml:space="preserve">2 880 шт.,</w:t>
            </w:r>
            <w:br/>
            <w:r>
              <w:rPr/>
              <w:t xml:space="preserve">663,000.00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Подшипник 3210A-2RS1 или аналог</w:t>
            </w:r>
          </w:p>
        </w:tc>
        <w:tc>
          <w:tcPr>
            <w:tcW w:w="5100" w:type="dxa"/>
            <w:shd w:val="clear" w:fill="fdf5e8"/>
          </w:tcPr>
          <w:p>
            <w:pPr>
              <w:ind w:left="113.47199999999999" w:right="113.47199999999999"/>
              <w:spacing w:before="120" w:after="120"/>
            </w:pPr>
            <w:r>
              <w:rPr/>
              <w:t xml:space="preserve">6 000 шт.,</w:t>
            </w:r>
            <w:br/>
            <w:r>
              <w:rPr/>
              <w:t xml:space="preserve">5,098,000.00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Подшипник 6013-2RS1 или аналог</w:t>
            </w:r>
          </w:p>
        </w:tc>
        <w:tc>
          <w:tcPr>
            <w:tcW w:w="5100" w:type="dxa"/>
            <w:shd w:val="clear" w:fill="fdf5e8"/>
          </w:tcPr>
          <w:p>
            <w:pPr>
              <w:ind w:left="113.47199999999999" w:right="113.47199999999999"/>
              <w:spacing w:before="120" w:after="120"/>
            </w:pPr>
            <w:r>
              <w:rPr/>
              <w:t xml:space="preserve">1 200 шт.,</w:t>
            </w:r>
            <w:br/>
            <w:r>
              <w:rPr/>
              <w:t xml:space="preserve">215,000.00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Подшипник 6013 или аналог</w:t>
            </w:r>
          </w:p>
        </w:tc>
        <w:tc>
          <w:tcPr>
            <w:tcW w:w="5100" w:type="dxa"/>
            <w:shd w:val="clear" w:fill="fdf5e8"/>
          </w:tcPr>
          <w:p>
            <w:pPr>
              <w:ind w:left="113.47199999999999" w:right="113.47199999999999"/>
              <w:spacing w:before="120" w:after="120"/>
            </w:pPr>
            <w:r>
              <w:rPr/>
              <w:t xml:space="preserve">120 шт.,</w:t>
            </w:r>
            <w:br/>
            <w:r>
              <w:rPr/>
              <w:t xml:space="preserve">25,100.00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Подшипник 6014-2RS1/C3 или аналог</w:t>
            </w:r>
          </w:p>
        </w:tc>
        <w:tc>
          <w:tcPr>
            <w:tcW w:w="5100" w:type="dxa"/>
            <w:shd w:val="clear" w:fill="fdf5e8"/>
          </w:tcPr>
          <w:p>
            <w:pPr>
              <w:ind w:left="113.47199999999999" w:right="113.47199999999999"/>
              <w:spacing w:before="120" w:after="120"/>
            </w:pPr>
            <w:r>
              <w:rPr/>
              <w:t xml:space="preserve">1 320 шт.,</w:t>
            </w:r>
            <w:br/>
            <w:r>
              <w:rPr/>
              <w:t xml:space="preserve">471,000.00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Подшипник 6019-2RS1 или аналог</w:t>
            </w:r>
          </w:p>
        </w:tc>
        <w:tc>
          <w:tcPr>
            <w:tcW w:w="5100" w:type="dxa"/>
            <w:shd w:val="clear" w:fill="fdf5e8"/>
          </w:tcPr>
          <w:p>
            <w:pPr>
              <w:ind w:left="113.47199999999999" w:right="113.47199999999999"/>
              <w:spacing w:before="120" w:after="120"/>
            </w:pPr>
            <w:r>
              <w:rPr/>
              <w:t xml:space="preserve">3 240 шт.,</w:t>
            </w:r>
            <w:br/>
            <w:r>
              <w:rPr/>
              <w:t xml:space="preserve">786,000.00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Подшипник 6024-RS1 или аналог</w:t>
            </w:r>
          </w:p>
        </w:tc>
        <w:tc>
          <w:tcPr>
            <w:tcW w:w="5100" w:type="dxa"/>
            <w:shd w:val="clear" w:fill="fdf5e8"/>
          </w:tcPr>
          <w:p>
            <w:pPr>
              <w:ind w:left="113.47199999999999" w:right="113.47199999999999"/>
              <w:spacing w:before="120" w:after="120"/>
            </w:pPr>
            <w:r>
              <w:rPr/>
              <w:t xml:space="preserve">240 шт.,</w:t>
            </w:r>
            <w:br/>
            <w:r>
              <w:rPr/>
              <w:t xml:space="preserve">101,000.00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Подшипник 61811-2RS1 или аналог</w:t>
            </w:r>
          </w:p>
        </w:tc>
        <w:tc>
          <w:tcPr>
            <w:tcW w:w="5100" w:type="dxa"/>
            <w:shd w:val="clear" w:fill="fdf5e8"/>
          </w:tcPr>
          <w:p>
            <w:pPr>
              <w:ind w:left="113.47199999999999" w:right="113.47199999999999"/>
              <w:spacing w:before="120" w:after="120"/>
            </w:pPr>
            <w:r>
              <w:rPr/>
              <w:t xml:space="preserve">9 840 шт.,</w:t>
            </w:r>
            <w:br/>
            <w:r>
              <w:rPr/>
              <w:t xml:space="preserve">856,000.00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Подшипник 61908-2RS1 или аналог</w:t>
            </w:r>
          </w:p>
        </w:tc>
        <w:tc>
          <w:tcPr>
            <w:tcW w:w="5100" w:type="dxa"/>
            <w:shd w:val="clear" w:fill="fdf5e8"/>
          </w:tcPr>
          <w:p>
            <w:pPr>
              <w:ind w:left="113.47199999999999" w:right="113.47199999999999"/>
              <w:spacing w:before="120" w:after="120"/>
            </w:pPr>
            <w:r>
              <w:rPr/>
              <w:t xml:space="preserve">3 600 шт.,</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Подшипник 6304.RS или аналог</w:t>
            </w:r>
          </w:p>
        </w:tc>
        <w:tc>
          <w:tcPr>
            <w:tcW w:w="5100" w:type="dxa"/>
            <w:shd w:val="clear" w:fill="fdf5e8"/>
          </w:tcPr>
          <w:p>
            <w:pPr>
              <w:ind w:left="113.47199999999999" w:right="113.47199999999999"/>
              <w:spacing w:before="120" w:after="120"/>
            </w:pPr>
            <w:r>
              <w:rPr/>
              <w:t xml:space="preserve">6 000 шт.,</w:t>
            </w:r>
            <w:br/>
            <w:r>
              <w:rPr/>
              <w:t xml:space="preserve">125,000.00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Подшипник 6306-2RS1 или аналог</w:t>
            </w:r>
          </w:p>
        </w:tc>
        <w:tc>
          <w:tcPr>
            <w:tcW w:w="5100" w:type="dxa"/>
            <w:shd w:val="clear" w:fill="fdf5e8"/>
          </w:tcPr>
          <w:p>
            <w:pPr>
              <w:ind w:left="113.47199999999999" w:right="113.47199999999999"/>
              <w:spacing w:before="120" w:after="120"/>
            </w:pPr>
            <w:r>
              <w:rPr/>
              <w:t xml:space="preserve">6 600 шт.,</w:t>
            </w:r>
            <w:br/>
            <w:r>
              <w:rPr/>
              <w:t xml:space="preserve">427,000.00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Подшипник 6306-2RS1/C3 или аналог</w:t>
            </w:r>
          </w:p>
        </w:tc>
        <w:tc>
          <w:tcPr>
            <w:tcW w:w="5100" w:type="dxa"/>
            <w:shd w:val="clear" w:fill="fdf5e8"/>
          </w:tcPr>
          <w:p>
            <w:pPr>
              <w:ind w:left="113.47199999999999" w:right="113.47199999999999"/>
              <w:spacing w:before="120" w:after="120"/>
            </w:pPr>
            <w:r>
              <w:rPr/>
              <w:t xml:space="preserve">1 440 шт.,</w:t>
            </w:r>
            <w:br/>
            <w:r>
              <w:rPr/>
              <w:t xml:space="preserve">93,200.00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Подшипник 6307-2RS1 или аналог</w:t>
            </w:r>
          </w:p>
        </w:tc>
        <w:tc>
          <w:tcPr>
            <w:tcW w:w="5100" w:type="dxa"/>
            <w:shd w:val="clear" w:fill="fdf5e8"/>
          </w:tcPr>
          <w:p>
            <w:pPr>
              <w:ind w:left="113.47199999999999" w:right="113.47199999999999"/>
              <w:spacing w:before="120" w:after="120"/>
            </w:pPr>
            <w:r>
              <w:rPr/>
              <w:t xml:space="preserve">480 шт.,</w:t>
            </w:r>
            <w:br/>
            <w:r>
              <w:rPr/>
              <w:t xml:space="preserve">30,500.00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Подшипник 6307-2RS1/C3 или аналог</w:t>
            </w:r>
          </w:p>
        </w:tc>
        <w:tc>
          <w:tcPr>
            <w:tcW w:w="5100" w:type="dxa"/>
            <w:shd w:val="clear" w:fill="fdf5e8"/>
          </w:tcPr>
          <w:p>
            <w:pPr>
              <w:ind w:left="113.47199999999999" w:right="113.47199999999999"/>
              <w:spacing w:before="120" w:after="120"/>
            </w:pPr>
            <w:r>
              <w:rPr/>
              <w:t xml:space="preserve">600 шт.,</w:t>
            </w:r>
            <w:br/>
            <w:r>
              <w:rPr/>
              <w:t xml:space="preserve">29,700.00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Подшипник 6308-2RS1 или аналог</w:t>
            </w:r>
          </w:p>
        </w:tc>
        <w:tc>
          <w:tcPr>
            <w:tcW w:w="5100" w:type="dxa"/>
            <w:shd w:val="clear" w:fill="fdf5e8"/>
          </w:tcPr>
          <w:p>
            <w:pPr>
              <w:ind w:left="113.47199999999999" w:right="113.47199999999999"/>
              <w:spacing w:before="120" w:after="120"/>
            </w:pPr>
            <w:r>
              <w:rPr/>
              <w:t xml:space="preserve">720 шт.,</w:t>
            </w:r>
            <w:br/>
            <w:r>
              <w:rPr/>
              <w:t xml:space="preserve">54,100.00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Подшипник 6308-2RS1/C3 или аналог</w:t>
            </w:r>
          </w:p>
        </w:tc>
        <w:tc>
          <w:tcPr>
            <w:tcW w:w="5100" w:type="dxa"/>
            <w:shd w:val="clear" w:fill="fdf5e8"/>
          </w:tcPr>
          <w:p>
            <w:pPr>
              <w:ind w:left="113.47199999999999" w:right="113.47199999999999"/>
              <w:spacing w:before="120" w:after="120"/>
            </w:pPr>
            <w:r>
              <w:rPr/>
              <w:t xml:space="preserve">6 200 шт.,</w:t>
            </w:r>
            <w:br/>
            <w:r>
              <w:rPr/>
              <w:t xml:space="preserve">466,000.00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Подшипник 6310-2RS1 или аналог</w:t>
            </w:r>
          </w:p>
        </w:tc>
        <w:tc>
          <w:tcPr>
            <w:tcW w:w="5100" w:type="dxa"/>
            <w:shd w:val="clear" w:fill="fdf5e8"/>
          </w:tcPr>
          <w:p>
            <w:pPr>
              <w:ind w:left="113.47199999999999" w:right="113.47199999999999"/>
              <w:spacing w:before="120" w:after="120"/>
            </w:pPr>
            <w:r>
              <w:rPr/>
              <w:t xml:space="preserve">840 шт.,</w:t>
            </w:r>
            <w:br/>
            <w:r>
              <w:rPr/>
              <w:t xml:space="preserve">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Подшипник 6312-2RS1 или аналог</w:t>
            </w:r>
          </w:p>
        </w:tc>
        <w:tc>
          <w:tcPr>
            <w:tcW w:w="5100" w:type="dxa"/>
            <w:shd w:val="clear" w:fill="fdf5e8"/>
          </w:tcPr>
          <w:p>
            <w:pPr>
              <w:ind w:left="113.47199999999999" w:right="113.47199999999999"/>
              <w:spacing w:before="120" w:after="120"/>
            </w:pPr>
            <w:r>
              <w:rPr/>
              <w:t xml:space="preserve">780 шт.,</w:t>
            </w:r>
            <w:br/>
            <w:r>
              <w:rPr/>
              <w:t xml:space="preserve">310,000.00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Подшипник 6312-RS1 или аналог</w:t>
            </w:r>
          </w:p>
        </w:tc>
        <w:tc>
          <w:tcPr>
            <w:tcW w:w="5100" w:type="dxa"/>
            <w:shd w:val="clear" w:fill="fdf5e8"/>
          </w:tcPr>
          <w:p>
            <w:pPr>
              <w:ind w:left="113.47199999999999" w:right="113.47199999999999"/>
              <w:spacing w:before="120" w:after="120"/>
            </w:pPr>
            <w:r>
              <w:rPr/>
              <w:t xml:space="preserve">1 200 шт.,</w:t>
            </w:r>
            <w:br/>
            <w:r>
              <w:rPr/>
              <w:t xml:space="preserve">279,000.00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Подшипник 6407 или аналог</w:t>
            </w:r>
          </w:p>
        </w:tc>
        <w:tc>
          <w:tcPr>
            <w:tcW w:w="5100" w:type="dxa"/>
            <w:shd w:val="clear" w:fill="fdf5e8"/>
          </w:tcPr>
          <w:p>
            <w:pPr>
              <w:ind w:left="113.47199999999999" w:right="113.47199999999999"/>
              <w:spacing w:before="120" w:after="120"/>
            </w:pPr>
            <w:r>
              <w:rPr/>
              <w:t xml:space="preserve">1 200 шт.,</w:t>
            </w:r>
            <w:br/>
            <w:r>
              <w:rPr/>
              <w:t xml:space="preserve">429,000.00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Подшипник 6412 или аналог</w:t>
            </w:r>
          </w:p>
        </w:tc>
        <w:tc>
          <w:tcPr>
            <w:tcW w:w="5100" w:type="dxa"/>
            <w:shd w:val="clear" w:fill="fdf5e8"/>
          </w:tcPr>
          <w:p>
            <w:pPr>
              <w:ind w:left="113.47199999999999" w:right="113.47199999999999"/>
              <w:spacing w:before="120" w:after="120"/>
            </w:pPr>
            <w:r>
              <w:rPr/>
              <w:t xml:space="preserve">390 шт.,</w:t>
            </w:r>
            <w:br/>
            <w:r>
              <w:rPr/>
              <w:t xml:space="preserve">380,000.00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Подшипник 7208 BECBJ или аналог</w:t>
            </w:r>
          </w:p>
        </w:tc>
        <w:tc>
          <w:tcPr>
            <w:tcW w:w="5100" w:type="dxa"/>
            <w:shd w:val="clear" w:fill="fdf5e8"/>
          </w:tcPr>
          <w:p>
            <w:pPr>
              <w:ind w:left="113.47199999999999" w:right="113.47199999999999"/>
              <w:spacing w:before="120" w:after="120"/>
            </w:pPr>
            <w:r>
              <w:rPr/>
              <w:t xml:space="preserve">420 шт.,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Подшипник 7211 BECBJ или аналог</w:t>
            </w:r>
          </w:p>
        </w:tc>
        <w:tc>
          <w:tcPr>
            <w:tcW w:w="5100" w:type="dxa"/>
            <w:shd w:val="clear" w:fill="fdf5e8"/>
          </w:tcPr>
          <w:p>
            <w:pPr>
              <w:ind w:left="113.47199999999999" w:right="113.47199999999999"/>
              <w:spacing w:before="120" w:after="120"/>
            </w:pPr>
            <w:r>
              <w:rPr/>
              <w:t xml:space="preserve">360 шт.,</w:t>
            </w:r>
            <w:br/>
            <w:r>
              <w:rPr/>
              <w:t xml:space="preserve">249,000.00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Подшипник 81112TN или аналог</w:t>
            </w:r>
          </w:p>
        </w:tc>
        <w:tc>
          <w:tcPr>
            <w:tcW w:w="5100" w:type="dxa"/>
            <w:shd w:val="clear" w:fill="fdf5e8"/>
          </w:tcPr>
          <w:p>
            <w:pPr>
              <w:ind w:left="113.47199999999999" w:right="113.47199999999999"/>
              <w:spacing w:before="120" w:after="120"/>
            </w:pPr>
            <w:r>
              <w:rPr/>
              <w:t xml:space="preserve">20 шт.,</w:t>
            </w:r>
            <w:br/>
            <w:r>
              <w:rPr/>
              <w:t xml:space="preserve">6,300.00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Подшипник 81114TN или аналог</w:t>
            </w:r>
          </w:p>
        </w:tc>
        <w:tc>
          <w:tcPr>
            <w:tcW w:w="5100" w:type="dxa"/>
            <w:shd w:val="clear" w:fill="fdf5e8"/>
          </w:tcPr>
          <w:p>
            <w:pPr>
              <w:ind w:left="113.47199999999999" w:right="113.47199999999999"/>
              <w:spacing w:before="120" w:after="120"/>
            </w:pPr>
            <w:r>
              <w:rPr/>
              <w:t xml:space="preserve">40 шт.,</w:t>
            </w:r>
            <w:br/>
            <w:r>
              <w:rPr/>
              <w:t xml:space="preserve">12,200.00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Подшипник BS2-2207-2RS/VT143 или аналог</w:t>
            </w:r>
          </w:p>
        </w:tc>
        <w:tc>
          <w:tcPr>
            <w:tcW w:w="5100" w:type="dxa"/>
            <w:shd w:val="clear" w:fill="fdf5e8"/>
          </w:tcPr>
          <w:p>
            <w:pPr>
              <w:ind w:left="113.47199999999999" w:right="113.47199999999999"/>
              <w:spacing w:before="120" w:after="120"/>
            </w:pPr>
            <w:r>
              <w:rPr/>
              <w:t xml:space="preserve">7 200 шт.,</w:t>
            </w:r>
            <w:br/>
            <w:r>
              <w:rPr/>
              <w:t xml:space="preserve">2,260,000.00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Подшипник FC-12025S09 или аналог</w:t>
            </w:r>
          </w:p>
        </w:tc>
        <w:tc>
          <w:tcPr>
            <w:tcW w:w="5100" w:type="dxa"/>
            <w:shd w:val="clear" w:fill="fdf5e8"/>
          </w:tcPr>
          <w:p>
            <w:pPr>
              <w:ind w:left="113.47199999999999" w:right="113.47199999999999"/>
              <w:spacing w:before="120" w:after="120"/>
            </w:pPr>
            <w:r>
              <w:rPr/>
              <w:t xml:space="preserve">3 600 шт.,</w:t>
            </w:r>
            <w:br/>
            <w:r>
              <w:rPr/>
              <w:t xml:space="preserve">1,230,000.00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Подшипник HK2538 или аналог</w:t>
            </w:r>
          </w:p>
        </w:tc>
        <w:tc>
          <w:tcPr>
            <w:tcW w:w="5100" w:type="dxa"/>
            <w:shd w:val="clear" w:fill="fdf5e8"/>
          </w:tcPr>
          <w:p>
            <w:pPr>
              <w:ind w:left="113.47199999999999" w:right="113.47199999999999"/>
              <w:spacing w:before="120" w:after="120"/>
            </w:pPr>
            <w:r>
              <w:rPr/>
              <w:t xml:space="preserve">14 400 шт.,</w:t>
            </w:r>
            <w:br/>
            <w:r>
              <w:rPr/>
              <w:t xml:space="preserve">433,000.00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Подшипник NJ1013-M2 или аналог</w:t>
            </w:r>
          </w:p>
        </w:tc>
        <w:tc>
          <w:tcPr>
            <w:tcW w:w="5100" w:type="dxa"/>
            <w:shd w:val="clear" w:fill="fdf5e8"/>
          </w:tcPr>
          <w:p>
            <w:pPr>
              <w:ind w:left="113.47199999999999" w:right="113.47199999999999"/>
              <w:spacing w:before="120" w:after="120"/>
            </w:pPr>
            <w:r>
              <w:rPr/>
              <w:t xml:space="preserve">600 шт.,</w:t>
            </w:r>
            <w:br/>
            <w:r>
              <w:rPr/>
              <w:t xml:space="preserve">301,000.00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Подшипник NJ209ECJ/C3 или аналог</w:t>
            </w:r>
          </w:p>
        </w:tc>
        <w:tc>
          <w:tcPr>
            <w:tcW w:w="5100" w:type="dxa"/>
            <w:shd w:val="clear" w:fill="fdf5e8"/>
          </w:tcPr>
          <w:p>
            <w:pPr>
              <w:ind w:left="113.47199999999999" w:right="113.47199999999999"/>
              <w:spacing w:before="120" w:after="120"/>
            </w:pPr>
            <w:r>
              <w:rPr/>
              <w:t xml:space="preserve">240 шт.,</w:t>
            </w:r>
            <w:br/>
            <w:r>
              <w:rPr/>
              <w:t xml:space="preserve">50,100.00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Подшипник NJ212ECJ или аналог</w:t>
            </w:r>
          </w:p>
        </w:tc>
        <w:tc>
          <w:tcPr>
            <w:tcW w:w="5100" w:type="dxa"/>
            <w:shd w:val="clear" w:fill="fdf5e8"/>
          </w:tcPr>
          <w:p>
            <w:pPr>
              <w:ind w:left="113.47199999999999" w:right="113.47199999999999"/>
              <w:spacing w:before="120" w:after="120"/>
            </w:pPr>
            <w:r>
              <w:rPr/>
              <w:t xml:space="preserve">9 600 шт.,</w:t>
            </w:r>
            <w:br/>
            <w:r>
              <w:rPr/>
              <w:t xml:space="preserve">1,628,000.00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Подшипник NJ218ECJ или аналог</w:t>
            </w:r>
          </w:p>
        </w:tc>
        <w:tc>
          <w:tcPr>
            <w:tcW w:w="5100" w:type="dxa"/>
            <w:shd w:val="clear" w:fill="fdf5e8"/>
          </w:tcPr>
          <w:p>
            <w:pPr>
              <w:ind w:left="113.47199999999999" w:right="113.47199999999999"/>
              <w:spacing w:before="120" w:after="120"/>
            </w:pPr>
            <w:r>
              <w:rPr/>
              <w:t xml:space="preserve">240 шт.,</w:t>
            </w:r>
            <w:br/>
            <w:r>
              <w:rPr/>
              <w:t xml:space="preserve">202,000.00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Подшипник NJ2207ECJ или аналог</w:t>
            </w:r>
          </w:p>
        </w:tc>
        <w:tc>
          <w:tcPr>
            <w:tcW w:w="5100" w:type="dxa"/>
            <w:shd w:val="clear" w:fill="fdf5e8"/>
          </w:tcPr>
          <w:p>
            <w:pPr>
              <w:ind w:left="113.47199999999999" w:right="113.47199999999999"/>
              <w:spacing w:before="120" w:after="120"/>
            </w:pPr>
            <w:r>
              <w:rPr/>
              <w:t xml:space="preserve">8 400 шт.,</w:t>
            </w:r>
            <w:br/>
            <w:r>
              <w:rPr/>
              <w:t xml:space="preserve">1,487,000.00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Подшипник NJ2210ECJ или аналог</w:t>
            </w:r>
          </w:p>
        </w:tc>
        <w:tc>
          <w:tcPr>
            <w:tcW w:w="5100" w:type="dxa"/>
            <w:shd w:val="clear" w:fill="fdf5e8"/>
          </w:tcPr>
          <w:p>
            <w:pPr>
              <w:ind w:left="113.47199999999999" w:right="113.47199999999999"/>
              <w:spacing w:before="120" w:after="120"/>
            </w:pPr>
            <w:r>
              <w:rPr/>
              <w:t xml:space="preserve">1 800 шт.,</w:t>
            </w:r>
            <w:br/>
            <w:r>
              <w:rPr/>
              <w:t xml:space="preserve">461,000.00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Подшипник NJ2211ECJ или аналог</w:t>
            </w:r>
          </w:p>
        </w:tc>
        <w:tc>
          <w:tcPr>
            <w:tcW w:w="5100" w:type="dxa"/>
            <w:shd w:val="clear" w:fill="fdf5e8"/>
          </w:tcPr>
          <w:p>
            <w:pPr>
              <w:ind w:left="113.47199999999999" w:right="113.47199999999999"/>
              <w:spacing w:before="120" w:after="120"/>
            </w:pPr>
            <w:r>
              <w:rPr/>
              <w:t xml:space="preserve">7 200 шт.,</w:t>
            </w:r>
            <w:br/>
            <w:r>
              <w:rPr/>
              <w:t xml:space="preserve">1,971,000.00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Подшипник NJ2213ECJ или аналог</w:t>
            </w:r>
          </w:p>
        </w:tc>
        <w:tc>
          <w:tcPr>
            <w:tcW w:w="5100" w:type="dxa"/>
            <w:shd w:val="clear" w:fill="fdf5e8"/>
          </w:tcPr>
          <w:p>
            <w:pPr>
              <w:ind w:left="113.47199999999999" w:right="113.47199999999999"/>
              <w:spacing w:before="120" w:after="120"/>
            </w:pPr>
            <w:r>
              <w:rPr/>
              <w:t xml:space="preserve">480 шт.,</w:t>
            </w:r>
            <w:br/>
            <w:r>
              <w:rPr/>
              <w:t xml:space="preserve">196,000.00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Подшипник NJ2308ECJ или аналог</w:t>
            </w:r>
          </w:p>
        </w:tc>
        <w:tc>
          <w:tcPr>
            <w:tcW w:w="5100" w:type="dxa"/>
            <w:shd w:val="clear" w:fill="fdf5e8"/>
          </w:tcPr>
          <w:p>
            <w:pPr>
              <w:ind w:left="113.47199999999999" w:right="113.47199999999999"/>
              <w:spacing w:before="120" w:after="120"/>
            </w:pPr>
            <w:r>
              <w:rPr/>
              <w:t xml:space="preserve">480 шт.,</w:t>
            </w:r>
            <w:br/>
            <w:r>
              <w:rPr/>
              <w:t xml:space="preserve">213,000.00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Подшипник NJ309ECJ или аналог</w:t>
            </w:r>
          </w:p>
        </w:tc>
        <w:tc>
          <w:tcPr>
            <w:tcW w:w="5100" w:type="dxa"/>
            <w:shd w:val="clear" w:fill="fdf5e8"/>
          </w:tcPr>
          <w:p>
            <w:pPr>
              <w:ind w:left="113.47199999999999" w:right="113.47199999999999"/>
              <w:spacing w:before="120" w:after="120"/>
            </w:pPr>
            <w:r>
              <w:rPr/>
              <w:t xml:space="preserve">6 600 шт.,</w:t>
            </w:r>
            <w:br/>
            <w:r>
              <w:rPr/>
              <w:t xml:space="preserve">1,347,000.00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Подшипник NJ312ECJ или аналог</w:t>
            </w:r>
          </w:p>
        </w:tc>
        <w:tc>
          <w:tcPr>
            <w:tcW w:w="5100" w:type="dxa"/>
            <w:shd w:val="clear" w:fill="fdf5e8"/>
          </w:tcPr>
          <w:p>
            <w:pPr>
              <w:ind w:left="113.47199999999999" w:right="113.47199999999999"/>
              <w:spacing w:before="120" w:after="120"/>
            </w:pPr>
            <w:r>
              <w:rPr/>
              <w:t xml:space="preserve">540 шт.,</w:t>
            </w:r>
            <w:br/>
            <w:r>
              <w:rPr/>
              <w:t xml:space="preserve">304,000.00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Подшипник NJ312ECP или аналог</w:t>
            </w:r>
          </w:p>
        </w:tc>
        <w:tc>
          <w:tcPr>
            <w:tcW w:w="5100" w:type="dxa"/>
            <w:shd w:val="clear" w:fill="fdf5e8"/>
          </w:tcPr>
          <w:p>
            <w:pPr>
              <w:ind w:left="113.47199999999999" w:right="113.47199999999999"/>
              <w:spacing w:before="120" w:after="120"/>
            </w:pPr>
            <w:r>
              <w:rPr/>
              <w:t xml:space="preserve">3 840 шт.,</w:t>
            </w:r>
            <w:br/>
            <w:r>
              <w:rPr/>
              <w:t xml:space="preserve">1,276,000.00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Подшипник NJ314ECJ или аналог</w:t>
            </w:r>
          </w:p>
        </w:tc>
        <w:tc>
          <w:tcPr>
            <w:tcW w:w="5100" w:type="dxa"/>
            <w:shd w:val="clear" w:fill="fdf5e8"/>
          </w:tcPr>
          <w:p>
            <w:pPr>
              <w:ind w:left="113.47199999999999" w:right="113.47199999999999"/>
              <w:spacing w:before="120" w:after="120"/>
            </w:pPr>
            <w:r>
              <w:rPr/>
              <w:t xml:space="preserve">240 шт.,</w:t>
            </w:r>
            <w:br/>
            <w:r>
              <w:rPr/>
              <w:t xml:space="preserve">158,000.00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Подшипник NJ407 или аналог</w:t>
            </w:r>
          </w:p>
        </w:tc>
        <w:tc>
          <w:tcPr>
            <w:tcW w:w="5100" w:type="dxa"/>
            <w:shd w:val="clear" w:fill="fdf5e8"/>
          </w:tcPr>
          <w:p>
            <w:pPr>
              <w:ind w:left="113.47199999999999" w:right="113.47199999999999"/>
              <w:spacing w:before="120" w:after="120"/>
            </w:pPr>
            <w:r>
              <w:rPr/>
              <w:t xml:space="preserve">9 600 шт.,</w:t>
            </w:r>
            <w:br/>
            <w:r>
              <w:rPr/>
              <w:t xml:space="preserve">3,093,000.00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Подшипник UK211 или аналог 
</w:t>
            </w:r>
            <w:br/>
            <w:r>
              <w:rPr/>
              <w:t xml:space="preserve">Втулка H 2311 или аналог</w:t>
            </w:r>
          </w:p>
        </w:tc>
        <w:tc>
          <w:tcPr>
            <w:tcW w:w="5100" w:type="dxa"/>
            <w:shd w:val="clear" w:fill="fdf5e8"/>
          </w:tcPr>
          <w:p>
            <w:pPr>
              <w:ind w:left="113.47199999999999" w:right="113.47199999999999"/>
              <w:spacing w:before="120" w:after="120"/>
            </w:pPr>
            <w:r>
              <w:rPr/>
              <w:t xml:space="preserve">7 200 шт.,</w:t>
            </w:r>
            <w:br/>
            <w:r>
              <w:rPr/>
              <w:t xml:space="preserve">690,000.00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Подшипник YEL 205-2DW/AG или аналог</w:t>
            </w:r>
          </w:p>
        </w:tc>
        <w:tc>
          <w:tcPr>
            <w:tcW w:w="5100" w:type="dxa"/>
            <w:shd w:val="clear" w:fill="fdf5e8"/>
          </w:tcPr>
          <w:p>
            <w:pPr>
              <w:ind w:left="113.47199999999999" w:right="113.47199999999999"/>
              <w:spacing w:before="120" w:after="120"/>
            </w:pPr>
            <w:r>
              <w:rPr/>
              <w:t xml:space="preserve">3 000 шт.,</w:t>
            </w:r>
            <w:br/>
            <w:r>
              <w:rPr/>
              <w:t xml:space="preserve">511,000.00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Подшипник YEL 206-2F или аналог</w:t>
            </w:r>
          </w:p>
        </w:tc>
        <w:tc>
          <w:tcPr>
            <w:tcW w:w="5100" w:type="dxa"/>
            <w:shd w:val="clear" w:fill="fdf5e8"/>
          </w:tcPr>
          <w:p>
            <w:pPr>
              <w:ind w:left="113.47199999999999" w:right="113.47199999999999"/>
              <w:spacing w:before="120" w:after="120"/>
            </w:pPr>
            <w:r>
              <w:rPr/>
              <w:t xml:space="preserve">6 000 шт.,</w:t>
            </w:r>
            <w:br/>
            <w:r>
              <w:rPr/>
              <w:t xml:space="preserve">1,272,000.00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Подшипник YEL 207-2F или аналог</w:t>
            </w:r>
          </w:p>
        </w:tc>
        <w:tc>
          <w:tcPr>
            <w:tcW w:w="5100" w:type="dxa"/>
            <w:shd w:val="clear" w:fill="fdf5e8"/>
          </w:tcPr>
          <w:p>
            <w:pPr>
              <w:ind w:left="113.47199999999999" w:right="113.47199999999999"/>
              <w:spacing w:before="120" w:after="120"/>
            </w:pPr>
            <w:r>
              <w:rPr/>
              <w:t xml:space="preserve">480 шт.,</w:t>
            </w:r>
            <w:br/>
            <w:r>
              <w:rPr/>
              <w:t xml:space="preserve">114,000.00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Подшипник YEL 208-2F или аналог</w:t>
            </w:r>
          </w:p>
        </w:tc>
        <w:tc>
          <w:tcPr>
            <w:tcW w:w="5100" w:type="dxa"/>
            <w:shd w:val="clear" w:fill="fdf5e8"/>
          </w:tcPr>
          <w:p>
            <w:pPr>
              <w:ind w:left="113.47199999999999" w:right="113.47199999999999"/>
              <w:spacing w:before="120" w:after="120"/>
            </w:pPr>
            <w:r>
              <w:rPr/>
              <w:t xml:space="preserve">240 шт.,</w:t>
            </w:r>
            <w:br/>
            <w:r>
              <w:rPr/>
              <w:t xml:space="preserve">61,900.00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Подшипник YEL 209-2F или аналог</w:t>
            </w:r>
          </w:p>
        </w:tc>
        <w:tc>
          <w:tcPr>
            <w:tcW w:w="5100" w:type="dxa"/>
            <w:shd w:val="clear" w:fill="fdf5e8"/>
          </w:tcPr>
          <w:p>
            <w:pPr>
              <w:ind w:left="113.47199999999999" w:right="113.47199999999999"/>
              <w:spacing w:before="120" w:after="120"/>
            </w:pPr>
            <w:r>
              <w:rPr/>
              <w:t xml:space="preserve">600 шт.,</w:t>
            </w:r>
            <w:br/>
            <w:r>
              <w:rPr/>
              <w:t xml:space="preserve">221,000.00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Подшипник YET 204 или аналог</w:t>
            </w:r>
          </w:p>
        </w:tc>
        <w:tc>
          <w:tcPr>
            <w:tcW w:w="5100" w:type="dxa"/>
            <w:shd w:val="clear" w:fill="fdf5e8"/>
          </w:tcPr>
          <w:p>
            <w:pPr>
              <w:ind w:left="113.47199999999999" w:right="113.47199999999999"/>
              <w:spacing w:before="120" w:after="120"/>
            </w:pPr>
            <w:r>
              <w:rPr/>
              <w:t xml:space="preserve">60 шт.,</w:t>
            </w:r>
            <w:br/>
            <w:r>
              <w:rPr/>
              <w:t xml:space="preserve">9,800.00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Подшипник YET 205 или аналог</w:t>
            </w:r>
          </w:p>
        </w:tc>
        <w:tc>
          <w:tcPr>
            <w:tcW w:w="5100" w:type="dxa"/>
            <w:shd w:val="clear" w:fill="fdf5e8"/>
          </w:tcPr>
          <w:p>
            <w:pPr>
              <w:ind w:left="113.47199999999999" w:right="113.47199999999999"/>
              <w:spacing w:before="120" w:after="120"/>
            </w:pPr>
            <w:r>
              <w:rPr/>
              <w:t xml:space="preserve">4 080 шт.,</w:t>
            </w:r>
            <w:br/>
            <w:r>
              <w:rPr/>
              <w:t xml:space="preserve">614,000.00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Подшипник YET 206 или аналог</w:t>
            </w:r>
          </w:p>
        </w:tc>
        <w:tc>
          <w:tcPr>
            <w:tcW w:w="5100" w:type="dxa"/>
            <w:shd w:val="clear" w:fill="fdf5e8"/>
          </w:tcPr>
          <w:p>
            <w:pPr>
              <w:ind w:left="113.47199999999999" w:right="113.47199999999999"/>
              <w:spacing w:before="120" w:after="120"/>
            </w:pPr>
            <w:r>
              <w:rPr/>
              <w:t xml:space="preserve">960 шт.,</w:t>
            </w:r>
            <w:br/>
            <w:r>
              <w:rPr/>
              <w:t xml:space="preserve">171,000.00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Подшипник YET 207 или аналог</w:t>
            </w:r>
          </w:p>
        </w:tc>
        <w:tc>
          <w:tcPr>
            <w:tcW w:w="5100" w:type="dxa"/>
            <w:shd w:val="clear" w:fill="fdf5e8"/>
          </w:tcPr>
          <w:p>
            <w:pPr>
              <w:ind w:left="113.47199999999999" w:right="113.47199999999999"/>
              <w:spacing w:before="120" w:after="120"/>
            </w:pPr>
            <w:r>
              <w:rPr/>
              <w:t xml:space="preserve">1 920 шт.,</w:t>
            </w:r>
            <w:br/>
            <w:r>
              <w:rPr/>
              <w:t xml:space="preserve">416,000.00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Подшипник YET 208 или аналог</w:t>
            </w:r>
          </w:p>
        </w:tc>
        <w:tc>
          <w:tcPr>
            <w:tcW w:w="5100" w:type="dxa"/>
            <w:shd w:val="clear" w:fill="fdf5e8"/>
          </w:tcPr>
          <w:p>
            <w:pPr>
              <w:ind w:left="113.47199999999999" w:right="113.47199999999999"/>
              <w:spacing w:before="120" w:after="120"/>
            </w:pPr>
            <w:r>
              <w:rPr/>
              <w:t xml:space="preserve">720 шт.,</w:t>
            </w:r>
            <w:br/>
            <w:r>
              <w:rPr/>
              <w:t xml:space="preserve">189,000.00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Подшипник YET 209 или аналог</w:t>
            </w:r>
          </w:p>
        </w:tc>
        <w:tc>
          <w:tcPr>
            <w:tcW w:w="5100" w:type="dxa"/>
            <w:shd w:val="clear" w:fill="fdf5e8"/>
          </w:tcPr>
          <w:p>
            <w:pPr>
              <w:ind w:left="113.47199999999999" w:right="113.47199999999999"/>
              <w:spacing w:before="120" w:after="120"/>
            </w:pPr>
            <w:r>
              <w:rPr/>
              <w:t xml:space="preserve">1 680 шт.,</w:t>
            </w:r>
            <w:br/>
            <w:r>
              <w:rPr/>
              <w:t xml:space="preserve">525,000.00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Подшипник YET 210 или аналог</w:t>
            </w:r>
          </w:p>
        </w:tc>
        <w:tc>
          <w:tcPr>
            <w:tcW w:w="5100" w:type="dxa"/>
            <w:shd w:val="clear" w:fill="fdf5e8"/>
          </w:tcPr>
          <w:p>
            <w:pPr>
              <w:ind w:left="113.47199999999999" w:right="113.47199999999999"/>
              <w:spacing w:before="120" w:after="120"/>
            </w:pPr>
            <w:r>
              <w:rPr/>
              <w:t xml:space="preserve">3 120 шт.,</w:t>
            </w:r>
            <w:br/>
            <w:r>
              <w:rPr/>
              <w:t xml:space="preserve">1,052,000.00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Подшипник YET 211-200 или аналог</w:t>
            </w:r>
          </w:p>
        </w:tc>
        <w:tc>
          <w:tcPr>
            <w:tcW w:w="5100" w:type="dxa"/>
            <w:shd w:val="clear" w:fill="fdf5e8"/>
          </w:tcPr>
          <w:p>
            <w:pPr>
              <w:ind w:left="113.47199999999999" w:right="113.47199999999999"/>
              <w:spacing w:before="120" w:after="120"/>
            </w:pPr>
            <w:r>
              <w:rPr/>
              <w:t xml:space="preserve">40 шт.,</w:t>
            </w:r>
            <w:br/>
            <w:r>
              <w:rPr/>
              <w:t xml:space="preserve">23,600.00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16.09.2024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28.15.10</w:t>
            </w:r>
          </w:p>
        </w:tc>
      </w:tr>
    </w:tbl>
    <w:p/>
    <w:p>
      <w:pPr>
        <w:ind w:left="113.47199999999999" w:right="113.47199999999999"/>
        <w:spacing w:before="120" w:after="120"/>
      </w:pPr>
      <w:r>
        <w:rPr>
          <w:b w:val="1"/>
          <w:bCs w:val="1"/>
        </w:rPr>
        <w:t xml:space="preserve">Процедура закупки № 2024-1171216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Инструментальное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Пластина твердосплавная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Мелешкин Алексей Викторович, тел./факс 8 (017) 398-88-94, e-mail: A.Meleshkin@mtz.by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Дата и время окончания приема конкурсных документов - по 26.08.2024г. до 15:00 по времени Республики Беларусь. Конкурсные документы предоставляются или почтовой экспедицией в адрес ОАО "МТЗ": 220070, г. Минск, ул. Долгобродская 29, комн. 201 с пометкой УИиТО, или на факс +375 17 398-88-94, или на e-mail: yiito@mtz.by (при необходимости с последующим предоставлением оригиналов), или нарочно. Конкурсные документы должны соответствовать требованиям документации на закупку и внесенными в нее изменениями.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документы предоставляются или почтовой экспедицией в адрес ОАО "МТЗ": 220070, г. Минск, ул. Долгобродская 29, комн. 201 с пометкой УИиТО, или на факс +375 17 398-88-94, или на e-mail: yiito@mtz.by (при необходимости с последующим предоставлением оригиналов), или нарочно. Конкурсные документы должны соответствовать требованиям документации на закупку и внесенными в нее изменениями.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Пластины сменные многогранные неперетачиваемые, спеченные из цельного твердого сплава (см. Приложение №1)</w:t>
            </w:r>
          </w:p>
        </w:tc>
        <w:tc>
          <w:tcPr>
            <w:tcW w:w="5100" w:type="dxa"/>
            <w:shd w:val="clear" w:fill="fdf5e8"/>
          </w:tcPr>
          <w:p>
            <w:pPr>
              <w:ind w:left="113.47199999999999" w:right="113.47199999999999"/>
              <w:spacing w:before="120" w:after="120"/>
            </w:pPr>
            <w:r>
              <w:rPr/>
              <w:t xml:space="preserve">512 480 шт.,</w:t>
            </w:r>
            <w:br/>
            <w:r>
              <w:rPr/>
              <w:t xml:space="preserve">13,922,400.00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27.08.2024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ул. Долгобродская 29, комн. 201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25.73.60.900</w:t>
            </w:r>
          </w:p>
        </w:tc>
      </w:tr>
    </w:tbl>
    <w:p/>
    <w:p>
      <w:pPr>
        <w:ind w:left="113.47199999999999" w:right="113.47199999999999"/>
        <w:spacing w:before="120" w:after="120"/>
      </w:pPr>
      <w:r>
        <w:rPr>
          <w:b w:val="1"/>
          <w:bCs w:val="1"/>
        </w:rPr>
        <w:t xml:space="preserve">Процедура закупки № 2024-1169177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Кузнечно-штамповочное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линии рубки (резки) металлопроката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Саковский Вячеслав Игоревич – начальник ОРТНП, +375 29 778 71 64; email: npd@mgw.by
</w:t>
            </w:r>
            <w:br/>
            <w:r>
              <w:rPr/>
              <w:t xml:space="preserve">по организационным вопросам:
</w:t>
            </w:r>
            <w:br/>
            <w:r>
              <w:rPr/>
              <w:t xml:space="preserve">Ханвелян Елена Леонидовна – ведущий инженер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г.Минск,ул.Долгобродская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линии рубки металлопроката</w:t>
            </w:r>
          </w:p>
        </w:tc>
        <w:tc>
          <w:tcPr>
            <w:tcW w:w="5100" w:type="dxa"/>
            <w:shd w:val="clear" w:fill="fdf5e8"/>
          </w:tcPr>
          <w:p>
            <w:pPr>
              <w:ind w:left="113.47199999999999" w:right="113.47199999999999"/>
              <w:spacing w:before="120" w:after="120"/>
            </w:pPr>
            <w:r>
              <w:rPr/>
              <w:t xml:space="preserve">2 шт.,</w:t>
            </w:r>
            <w:br/>
            <w:r>
              <w:rPr/>
              <w:t xml:space="preserve">17,483,000.00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28.41.33.200</w:t>
            </w:r>
          </w:p>
        </w:tc>
      </w:tr>
    </w:tbl>
    <w:p/>
    <w:p>
      <w:pPr>
        <w:ind w:left="113.47199999999999" w:right="113.47199999999999"/>
        <w:spacing w:before="120" w:after="120"/>
      </w:pPr>
      <w:r>
        <w:rPr>
          <w:b w:val="1"/>
          <w:bCs w:val="1"/>
        </w:rPr>
        <w:t xml:space="preserve">Процедура закупки № 2024-1171322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 оборудования для ухода за сыром и нанесения полиацетатного покрытия на головки сыра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обращаться:
</w:t>
            </w:r>
            <w:br/>
            <w:r>
              <w:rPr/>
              <w:t xml:space="preserve">Инженер технического отдела Хваль Егор Юрьевич, тел.: +375 152 45 39 46; +375 29 111 36 57, e-mail: tehotdel@milk.by
</w:t>
            </w:r>
            <w:br/>
            <w:r>
              <w:rPr/>
              <w:t xml:space="preserve">По организационным вопросам обращаться: Секретарь конкурсной комиссии Хелский Владимир Валерьевич, тел./факс: + 375 152 43 01 73, e-mail: snab@milk.by.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оборудования для ухода за сыром и нанесения полиацетатного покрытия на головки сыра</w:t>
            </w:r>
          </w:p>
        </w:tc>
        <w:tc>
          <w:tcPr>
            <w:tcW w:w="5100" w:type="dxa"/>
            <w:shd w:val="clear" w:fill="fdf5e8"/>
          </w:tcPr>
          <w:p>
            <w:pPr>
              <w:ind w:left="113.47199999999999" w:right="113.47199999999999"/>
              <w:spacing w:before="120" w:after="120"/>
            </w:pPr>
            <w:r>
              <w:rPr/>
              <w:t xml:space="preserve">1 компл.,</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01.10.2025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прикрепленной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28.93.17.700</w:t>
            </w:r>
          </w:p>
        </w:tc>
      </w:tr>
    </w:tbl>
    <w:p/>
    <w:p>
      <w:pPr>
        <w:ind w:left="113.47199999999999" w:right="113.47199999999999"/>
        <w:spacing w:before="120" w:after="120"/>
      </w:pPr>
      <w:r>
        <w:rPr>
          <w:b w:val="1"/>
          <w:bCs w:val="1"/>
        </w:rPr>
        <w:t xml:space="preserve">Процедура закупки № 2024-1170170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Оборудование для бумажной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оборудования и работ (услуг) для модернизации бумагоделательной машины №2 в ОАО «Бумажная фабрика «Спартак»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"Бумажная фабрика "Спартак"
</w:t>
            </w:r>
            <w:br/>
            <w:r>
              <w:rPr/>
              <w:t xml:space="preserve">Республика Беларусь, Могилевская обл., г. Шклов, 213004, ул. Фабричная, 26
</w:t>
            </w:r>
            <w:br/>
            <w:r>
              <w:rPr/>
              <w:t xml:space="preserve">  700032335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Роговцова Ольга Сергеевна, (8-02239) 76541, tender@bfs.by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инструкции участникам, технического задания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 участникам, технического задания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 участникам, технического задания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настоящей инструкции, запечатать его в конверт и направить Обществу по адресу: 213004, Могилевская обл., г. Шклов, ул. Фабричная, д. 26.
</w:t>
            </w:r>
            <w:br/>
            <w:r>
              <w:rPr/>
              <w:t xml:space="preserve">На конверте должна быть сделана пометка: «Открытый конкурс №2024-_________. Не вскрывать до начала процедуры вскрытия конвертов с конкурсными предложениями до 11:00 (по Мск)  12.09.2024г.».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конверт будет доставлен с опозданием.
</w:t>
            </w:r>
            <w:br/>
            <w:r>
              <w:rPr/>
              <w:t xml:space="preserve">Если конверт не опечатан и (или) на нем отсутствует пометка в соответствии с требованиями настоящего пункта, Общество не несет ответственности в случае его вскрытия раньше срока или не передачи его в конкурсную комиссию.
</w:t>
            </w:r>
            <w:br/>
            <w:r>
              <w:rPr/>
              <w:t xml:space="preserve">Предложения, полученные после окончательной даты представления предложений - 11:00 (по Мск) 12.09.2024г., отклоняются.  
</w:t>
            </w:r>
            <w:br/>
            <w:r>
              <w:rPr/>
              <w:t xml:space="preserve">Предложение от Участника может быть принято по электронной почте – tender@bfs.by.
</w:t>
            </w:r>
            <w:br/>
            <w:r>
              <w:rPr/>
              <w:t xml:space="preserve">Процедура вскрытия конвертов (рассмотрение поступивших предложений) с конкурсными предложениями будет проходить в 11.10 часов (по Мск) 12.09.2024г.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настоящей инструкции, запечатать его в конверт и направить Обществу по адресу: 213004, Могилевская обл., г. Шклов, ул. Фабричная, д. 26.
</w:t>
            </w:r>
            <w:br/>
            <w:r>
              <w:rPr/>
              <w:t xml:space="preserve">На конверте должна быть сделана пометка: «Открытый конкурс №2024-_________. Не вскрывать до начала процедуры вскрытия конвертов с конкурсными предложениями до 11:00 (по Мск)  12.09.2024г.».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конверт будет доставлен с опозданием.
</w:t>
            </w:r>
            <w:br/>
            <w:r>
              <w:rPr/>
              <w:t xml:space="preserve">Если конверт не опечатан и (или) на нем отсутствует пометка в соответствии с требованиями настоящего пункта, Общество не несет ответственности в случае его вскрытия раньше срока или не передачи его в конкурсную комиссию.
</w:t>
            </w:r>
            <w:br/>
            <w:r>
              <w:rPr/>
              <w:t xml:space="preserve">Предложения, полученные после окончательной даты представления предложений - 11:00 (по Мск) 12.09.2024г., отклоняются.  
</w:t>
            </w:r>
            <w:br/>
            <w:r>
              <w:rPr/>
              <w:t xml:space="preserve">Предложение от Участника может быть принято по электронной почте – tender@bfs.by.
</w:t>
            </w:r>
            <w:br/>
            <w:r>
              <w:rPr/>
              <w:t xml:space="preserve">Процедура вскрытия конвертов (рассмотрение поступивших предложений) с конкурсными предложениями будет проходить в 11.10 часов (по Мск) 12.09.2024г.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и работы (услуги) для модернизации бумагоделательной машины №2 в ОАО «Бумажная фабрика «Спартак»: 
</w:t>
            </w:r>
            <w:br/>
            <w:r>
              <w:rPr/>
              <w:t xml:space="preserve">- Комплектный клеильный пресс с системой заправки полотна, станцией приготовления, очистки и дозировки клеевого состава - 1 комп.
</w:t>
            </w:r>
            <w:br/>
            <w:r>
              <w:rPr/>
              <w:t xml:space="preserve">- Модернизация 1-ой сушильной группы - 8 шт.
</w:t>
            </w:r>
            <w:br/>
            <w:r>
              <w:rPr/>
              <w:t xml:space="preserve">- Модернизация сушильной части - 10 шт.
</w:t>
            </w:r>
            <w:br/>
            <w:r>
              <w:rPr/>
              <w:t xml:space="preserve">- Модернизация сеточного стола
</w:t>
            </w:r>
            <w:br/>
            <w:r>
              <w:rPr/>
              <w:t xml:space="preserve">- Модернизация размольно-подготовительного отдела - 2 шт.
</w:t>
            </w:r>
            <w:br/>
            <w:r>
              <w:rPr/>
              <w:t xml:space="preserve">Модернизация системы управления приводом постоянного тока - 1 шт.
</w:t>
            </w:r>
            <w:br/>
            <w:r>
              <w:rPr/>
              <w:t xml:space="preserve">- Электропривод к поставляемому оборудованию - 1 комп.
</w:t>
            </w:r>
            <w:br/>
            <w:r>
              <w:rPr/>
              <w:t xml:space="preserve">- Автоматическая система управления клеильным прессом
</w:t>
            </w:r>
            <w:br/>
            <w:r>
              <w:rPr/>
              <w:t xml:space="preserve">- Механический привод, система управления к электроприводу, силовая часть, гидравлическая станция, пневматическая станция к поставляемому оборудованию - по одному комплекту
</w:t>
            </w:r>
            <w:br/>
            <w:r>
              <w:rPr/>
              <w:t xml:space="preserve">- Кабельная продукция и кабеленесущие системы к поставляемому оборудованию
</w:t>
            </w:r>
            <w:br/>
            <w:r>
              <w:rPr/>
              <w:t xml:space="preserve">- Комплект запасных частей
</w:t>
            </w:r>
            <w:br/>
            <w:r>
              <w:rPr/>
              <w:t xml:space="preserve">-  Аудит сушильной части БДМ с целью определения необходимости проведения дополнительных работ 
</w:t>
            </w:r>
            <w:br/>
            <w:r>
              <w:rPr/>
              <w:t xml:space="preserve">Аудит сушильных цилиндров с целью определения необходимости их замены или шлифовки;
</w:t>
            </w:r>
            <w:br/>
            <w:r>
              <w:rPr/>
              <w:t xml:space="preserve">Шлифовка сушильных цилиндров (при необходимости после аудита);
</w:t>
            </w:r>
            <w:br/>
            <w:r>
              <w:rPr/>
              <w:t xml:space="preserve">Установка системы осцилляции шаберов</w:t>
            </w:r>
          </w:p>
        </w:tc>
        <w:tc>
          <w:tcPr>
            <w:tcW w:w="5100" w:type="dxa"/>
            <w:shd w:val="clear" w:fill="fdf5e8"/>
          </w:tcPr>
          <w:p>
            <w:pPr>
              <w:ind w:left="113.47199999999999" w:right="113.47199999999999"/>
              <w:spacing w:before="120" w:after="120"/>
            </w:pPr>
            <w:r>
              <w:rPr/>
              <w:t xml:space="preserve">1 ед.,</w:t>
            </w:r>
            <w:br/>
            <w:r>
              <w:rPr/>
              <w:t xml:space="preserve">9,660,000.00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10.03.2025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"Бумажная фабрика "Спартак"
</w:t>
            </w:r>
            <w:br/>
            <w:r>
              <w:rPr/>
              <w:t xml:space="preserve">Республика Беларусь, Могилевская обл., г. Шклов, 213004, ул. Фабричная,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28.95</w:t>
            </w:r>
          </w:p>
        </w:tc>
      </w:tr>
    </w:tbl>
    <w:p/>
    <w:p>
      <w:pPr>
        <w:ind w:left="113.47199999999999" w:right="113.47199999999999"/>
        <w:spacing w:before="120" w:after="120"/>
      </w:pPr>
      <w:r>
        <w:rPr>
          <w:b w:val="1"/>
          <w:bCs w:val="1"/>
        </w:rPr>
        <w:t xml:space="preserve">Процедура закупки № 2024-1151067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зубофрезерного оборудования с ЧПУ для изготовления цилиндрических зубчатых колес диаметром до 320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БТА, телефон: +375 17 355 93 16, email: bta@mgw.by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28.05.2024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пункт 3.1.21 технического задания (приложение №4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зубофрезерного оборудования с ЧПУ для изготовления цилиндрических зубчатых колес диаметром до 320 мм</w:t>
            </w:r>
          </w:p>
        </w:tc>
        <w:tc>
          <w:tcPr>
            <w:tcW w:w="5100" w:type="dxa"/>
            <w:shd w:val="clear" w:fill="fdf5e8"/>
          </w:tcPr>
          <w:p>
            <w:pPr>
              <w:ind w:left="113.47199999999999" w:right="113.47199999999999"/>
              <w:spacing w:before="120" w:after="120"/>
            </w:pPr>
            <w:r>
              <w:rPr/>
              <w:t xml:space="preserve">50 ед.,</w:t>
            </w:r>
            <w:br/>
            <w:r>
              <w:rPr/>
              <w:t xml:space="preserve">40,920,000.00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31.08.2024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28.41.21.200</w:t>
            </w:r>
          </w:p>
        </w:tc>
      </w:tr>
    </w:tbl>
    <w:p/>
    <w:p>
      <w:pPr>
        <w:ind w:left="113.47199999999999" w:right="113.47199999999999"/>
        <w:spacing w:before="120" w:after="120"/>
      </w:pPr>
      <w:r>
        <w:rPr>
          <w:b w:val="1"/>
          <w:bCs w:val="1"/>
        </w:rPr>
        <w:t xml:space="preserve">Процедура закупки № 2024-1170084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Токарный вертикальный двухшпиндельный обрабатывающий центр (4шт.) Условный код закупки ОГТ 06 - 2024.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"Могилевский завод лифтового машиностроения"
</w:t>
            </w:r>
            <w:br/>
            <w:r>
              <w:rPr/>
              <w:t xml:space="preserve">Республика Беларусь, Могилевская обл., г. Могилёв, 212798, пр-т. Мира, 42
</w:t>
            </w:r>
            <w:br/>
            <w:r>
              <w:rPr/>
              <w:t xml:space="preserve">  700008856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Гомонов Александр Александрович – главный технолог, Журавков Анатолий Александрович - ведущий инженер - технолог ОГТ – исполнитель по закупке.Номер контактного телефона/факса: +375 222 74-09-41 / 74-08-65. Адрес электронной почты: ogtmo@liftmach.by.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лицо, с учётом требований Постановления Совета Министров Республики Беларусь от 15.03.2012 №229 и требований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04.09.2024 до13:00. Республика Беларусь, 212798, г. Могилёв, проспект Мира, 42. Коммерческое предложение принимается по почте в конверте или нарочным.</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212798, г. Могилёв, проспект Мира, 42. Коммерческое предложение принимается по почте в конверте или нарочным.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Токарный вертикальный двухшпиндельный обрабатывающий центр (4шт.) Условный код закупки ОГТ 06 - 2024.</w:t>
            </w:r>
          </w:p>
        </w:tc>
        <w:tc>
          <w:tcPr>
            <w:tcW w:w="5100" w:type="dxa"/>
            <w:shd w:val="clear" w:fill="fdf5e8"/>
          </w:tcPr>
          <w:p>
            <w:pPr>
              <w:ind w:left="113.47199999999999" w:right="113.47199999999999"/>
              <w:spacing w:before="120" w:after="120"/>
            </w:pPr>
            <w:r>
              <w:rPr/>
              <w:t xml:space="preserve">4 шт.,</w:t>
            </w:r>
            <w:br/>
            <w:r>
              <w:rPr/>
              <w:t xml:space="preserve">12,265,546.00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27.09.2024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«Могилевлифтмаш» 212649, г. Могилёв, ул. Королева, 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28.41.12.400</w:t>
            </w:r>
          </w:p>
        </w:tc>
      </w:tr>
    </w:tbl>
    <w:p/>
    <w:p>
      <w:pPr>
        <w:ind w:left="113.47199999999999" w:right="113.47199999999999"/>
        <w:spacing w:before="120" w:after="120"/>
      </w:pPr>
      <w:r>
        <w:rPr>
          <w:b w:val="1"/>
          <w:bCs w:val="1"/>
        </w:rPr>
        <w:t xml:space="preserve">Процедура закупки № 2024-1168973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рукавов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Ботвинник Алла Владимировна +375 17 369-26-44, zakuvk@mtz.by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поставить.
В случае нарушения данного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Требования, предъявляемые к товару: наличие сертификата соответствия ГОСТ 10362-2017, протокола на соответствие ГОСТ 30879-2003.
</w:t>
            </w:r>
            <w:br/>
            <w:r>
              <w:rPr/>
              <w:t xml:space="preserve">Технические требования, предъявляемые к рукавам ГОСТ 10362-2017 и их аналогам
</w:t>
            </w:r>
            <w:br/>
            <w:r>
              <w:rPr/>
              <w:t xml:space="preserve">1.Гарантийный срок эксплуатации рукавов – не менее 3 лет.
</w:t>
            </w:r>
            <w:br/>
            <w:r>
              <w:rPr/>
              <w:t xml:space="preserve">2.Гамма-процентный ресурс рукавов должен составлять 8 000 моточасов.
</w:t>
            </w:r>
            <w:br/>
            <w:r>
              <w:rPr/>
              <w:t xml:space="preserve">3.Рукава должны быть:
</w:t>
            </w:r>
            <w:br/>
            <w:r>
              <w:rPr/>
              <w:t xml:space="preserve">- герметичными.
</w:t>
            </w:r>
            <w:br/>
            <w:r>
              <w:rPr/>
              <w:t xml:space="preserve">- атмосферостойкими, озоностойкими.
</w:t>
            </w:r>
            <w:br/>
            <w:r>
              <w:rPr/>
              <w:t xml:space="preserve">- работоспособны в рабочей внутренней среде: гидравлическое масло, вода, дизельное топливо, тосол в интервале, указанном в табл.8 ГОСТ 10362-2017.
</w:t>
            </w:r>
            <w:br/>
            <w:r>
              <w:rPr/>
              <w:t xml:space="preserve">- работоспособны в районах «У» и «Т» при температуре окружающей среды от минус 50 ºС до плюс 100 ºС с воздействием внешних факторов: воздух, попадание масла и дизельного топлива.
</w:t>
            </w:r>
            <w:br/>
            <w:r>
              <w:rPr/>
              <w:t xml:space="preserve">4.По всей длине рукава вдоль оси должна быть четко, без интервала нанесена маркировка.
</w:t>
            </w:r>
            <w:br/>
            <w:r>
              <w:rPr/>
              <w:t xml:space="preserve">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w:t>
            </w:r>
            <w:br/>
            <w:r>
              <w:rPr/>
              <w:t xml:space="preserve">Заказчик оставляет за собой право выбирать и оценивать закупаемый товар по каждому лоту. Задание на закупку №917-245-20-1222 от 25.07.2024г.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почтой.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30.08.2024г. до 16.30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Вершининой Д.Г.:по электронной почте zakuvk@mtz.by; по факсу; +375 17 398 94 17; почтой.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рукавов резиновых</w:t>
            </w:r>
          </w:p>
        </w:tc>
        <w:tc>
          <w:tcPr>
            <w:tcW w:w="5100" w:type="dxa"/>
            <w:shd w:val="clear" w:fill="fdf5e8"/>
          </w:tcPr>
          <w:p>
            <w:pPr>
              <w:ind w:left="113.47199999999999" w:right="113.47199999999999"/>
              <w:spacing w:before="120" w:after="120"/>
            </w:pPr>
            <w:r>
              <w:rPr/>
              <w:t xml:space="preserve">907 000 п.м.,</w:t>
            </w:r>
            <w:br/>
            <w:r>
              <w:rPr/>
              <w:t xml:space="preserve">6,440,000.00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29.31</w:t>
            </w:r>
          </w:p>
        </w:tc>
      </w:tr>
    </w:tbl>
    <w:p/>
    <w:p>
      <w:pPr>
        <w:ind w:left="113.47199999999999" w:right="113.47199999999999"/>
        <w:spacing w:before="120" w:after="120"/>
      </w:pPr>
      <w:r>
        <w:rPr>
          <w:b w:val="1"/>
          <w:bCs w:val="1"/>
        </w:rPr>
        <w:t xml:space="preserve">Процедура закупки № 2024-1171061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дисков и шайбы фрикционной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Вершинина Дарья Георгиевна, телефон/факс +375 17 398 94 17, e-mail: D.Vershinina@mtz.by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соответствие требованиям конструкторской документации, согласованной с УКЭР-1 ОАО "МТЗ", наличие положительных заключений о пригодности. По техническим вопросам, а также для получения конструкторской документации на изделие обращаться в службу УКЭР-1 ОАО "МТЗ" (телефон +375 17 246 63 63).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 917-245-10-1259 от 05.08.2024 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23.08.2024 г. до 16.00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«Для ответственного за учет и сопровождение тендерных закупок УВК»: по электронной почте zakuvk@mtz.by; по факсу +375 17 398 94 17; почтой.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Диски и шайба фрикционная в соответствии с документацией на закупку</w:t>
            </w:r>
          </w:p>
        </w:tc>
        <w:tc>
          <w:tcPr>
            <w:tcW w:w="5100" w:type="dxa"/>
            <w:shd w:val="clear" w:fill="fdf5e8"/>
          </w:tcPr>
          <w:p>
            <w:pPr>
              <w:ind w:left="113.47199999999999" w:right="113.47199999999999"/>
              <w:spacing w:before="120" w:after="120"/>
            </w:pPr>
            <w:r>
              <w:rPr/>
              <w:t xml:space="preserve">855 000 шт.,</w:t>
            </w:r>
            <w:br/>
            <w:r>
              <w:rPr/>
              <w:t xml:space="preserve">15,000,000.00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30.06.2026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w:t>
            </w:r>
          </w:p>
        </w:tc>
      </w:tr>
    </w:tbl>
    <w:p/>
    <w:p>
      <w:pPr>
        <w:ind w:left="113.47199999999999" w:right="113.47199999999999"/>
        <w:spacing w:before="120" w:after="120"/>
      </w:pPr>
      <w:r>
        <w:rPr>
          <w:b w:val="1"/>
          <w:bCs w:val="1"/>
        </w:rPr>
        <w:t xml:space="preserve">Процедура закупки № 2024-1171099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 (шарикрвые)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Вершинина Дарья Георгиевна, телефон/факс +375 17 398 94 17, e-mail:  D.Vershinina@mtz.by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соответствие требованиям конструкторской документации, согласованной, до окончания срока приема предложений с УКЭР-1 и/(или) УКЭР-2 ОАО «МТЗ» (с датой актуализации Сторонами КД не позднее 5 лет от даты поставки в календарном году), предоставление протоколов периодических испытаний, предоставление сертификатов качества продукции на соответствие стандарта (ГОСТ или DIN, или ISO). По техническим вопросам, а также для получения конструкторской документации на изделия обращаться в службу УКЭР-1 ОАО "МТЗ" (телефон +375 17 246 63 63).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w:t>
            </w:r>
            <w:br/>
            <w:r>
              <w:rPr/>
              <w:t xml:space="preserve">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№917-245-10-1201 от 24.07.2024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23.08.2024 до 16.00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«Для ответственного за учет и сопровождение тендерных закупок УВК»: по электронной почте zakuvk@mtz.by; нарочно в почтовую экспедицию ОАО «МТЗ»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Подшипники (шариковые) в соответствии с документацией на закупку</w:t>
            </w:r>
          </w:p>
        </w:tc>
        <w:tc>
          <w:tcPr>
            <w:tcW w:w="5100" w:type="dxa"/>
            <w:shd w:val="clear" w:fill="fdf5e8"/>
          </w:tcPr>
          <w:p>
            <w:pPr>
              <w:ind w:left="113.47199999999999" w:right="113.47199999999999"/>
              <w:spacing w:before="120" w:after="120"/>
            </w:pPr>
            <w:r>
              <w:rPr/>
              <w:t xml:space="preserve">2 217 360 шт.,</w:t>
            </w:r>
            <w:br/>
            <w:r>
              <w:rPr/>
              <w:t xml:space="preserve">33,000,000.00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b w:val="1"/>
          <w:bCs w:val="1"/>
        </w:rPr>
        <w:t xml:space="preserve">Процедура закупки № 2024-1171102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 (роликовые конические)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Вершинина Дарья Георгиевна, телефон/факс +375 17 398 94 17,    e-mail:  D.Vershinina@mtz.by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соответствие требованиям конструкторской документации, согласованной, до окончания срока приема предложений с УКЭР-1 и/(или) УКЭР-2 ОАО «МТЗ» (с датой актуализации Сторонами КД не позднее 5 лет от даты поставки в календарном году), предоставление протоколов периодических испытаний, предоставление сертификатов качества продукции на соответствие стандарта (ГОСТ или DIN, или ISO). По техническим вопросам, а также для получения конструкторской документации на изделия обращаться в службу УКЭР-1 ОАО "МТЗ" (телефон +375 17 246 63 63).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w:t>
            </w:r>
            <w:br/>
            <w:r>
              <w:rPr/>
              <w:t xml:space="preserve">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№917-245-10-1202 от 24.07.2024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23.08.2024 до 16.00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«Для ответственного за учет и сопровождение тендерных закупок УВК»: по электронной почте zakuvk@mtz.by; нарочно в почтовую экспедицию ОАО «МТЗ»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Подшипники (роликовые конические) в соответствии с документацией на закупку</w:t>
            </w:r>
          </w:p>
        </w:tc>
        <w:tc>
          <w:tcPr>
            <w:tcW w:w="5100" w:type="dxa"/>
            <w:shd w:val="clear" w:fill="fdf5e8"/>
          </w:tcPr>
          <w:p>
            <w:pPr>
              <w:ind w:left="113.47199999999999" w:right="113.47199999999999"/>
              <w:spacing w:before="120" w:after="120"/>
            </w:pPr>
            <w:r>
              <w:rPr/>
              <w:t xml:space="preserve">1 783 850 шт.,</w:t>
            </w:r>
            <w:br/>
            <w:r>
              <w:rPr/>
              <w:t xml:space="preserve">39,000,000.00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b w:val="1"/>
          <w:bCs w:val="1"/>
        </w:rPr>
        <w:t xml:space="preserve">Процедура закупки № 2024-1171105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Вершинина Дарья Георгиевна, телефон/факс +375 17 398 94 17,    e-mail:  D.Vershinina@mtz.by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соответствие требованиям конструкторской документации, согласованной, до окончания срока приема предложений с УКЭР-1 и/(или) УКЭР-2 ОАО «МТЗ» (с датой актуализации Сторонами КД не позднее 5 лет от даты поставки в календарном году), предоставление протоколов периодических испытаний, предоставление сертификатов качества продукции на соответствие стандарта (ГОСТ или DIN, или ISO). По техническим вопросам, а также для получения конструкторской документации на изделия обращаться в службу УКЭР-1 ОАО "МТЗ" (телефон +375 17 246 63 63).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w:t>
            </w:r>
            <w:br/>
            <w:r>
              <w:rPr/>
              <w:t xml:space="preserve">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№917-245-10-1200 от 24.07.2024</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23.08.2024 до 16.00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«Для ответственного за учет и сопровождение тендерных закупок УВК»: по электронной почте zakuvk@mtz.by; нарочно в почтовую экспедицию ОАО «МТЗ»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Подшипники в соответствии с документацией на закупку</w:t>
            </w:r>
          </w:p>
        </w:tc>
        <w:tc>
          <w:tcPr>
            <w:tcW w:w="5100" w:type="dxa"/>
            <w:shd w:val="clear" w:fill="fdf5e8"/>
          </w:tcPr>
          <w:p>
            <w:pPr>
              <w:ind w:left="113.47199999999999" w:right="113.47199999999999"/>
              <w:spacing w:before="120" w:after="120"/>
            </w:pPr>
            <w:r>
              <w:rPr/>
              <w:t xml:space="preserve">1 257 080 шт.,</w:t>
            </w:r>
            <w:br/>
            <w:r>
              <w:rPr/>
              <w:t xml:space="preserve">33,600,000.00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b w:val="1"/>
          <w:bCs w:val="1"/>
        </w:rPr>
        <w:t xml:space="preserve">Процедура закупки № 2024-1171479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литейных материалов (смола, изоционат)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Адамчук Анастасия Сергеевна, Лещинская Анастасия Ивановна +375 17 398 88 75,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закупке допускаются материалы:
</w:t>
            </w:r>
            <w:br/>
            <w:r>
              <w:rPr/>
              <w:t xml:space="preserve">- внесенные в Сводные нормы расхода материалов для металлургического производства ОАО «МТЗ» либо на которые имеется положительное заключение УМиТО ОАО «МТЗ»;
</w:t>
            </w:r>
            <w:br/>
            <w:r>
              <w:rPr/>
              <w:t xml:space="preserve">-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№236-1281</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15-00 26.08.2024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(+375 17) 398-97-91, электронной почте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Литейные материалы (смола, изоционат) в соответствии с документацией на закупку</w:t>
            </w:r>
          </w:p>
        </w:tc>
        <w:tc>
          <w:tcPr>
            <w:tcW w:w="5100" w:type="dxa"/>
            <w:shd w:val="clear" w:fill="fdf5e8"/>
          </w:tcPr>
          <w:p>
            <w:pPr>
              <w:ind w:left="113.47199999999999" w:right="113.47199999999999"/>
              <w:spacing w:before="120" w:after="120"/>
            </w:pPr>
            <w:r>
              <w:rPr/>
              <w:t xml:space="preserve">720 000 кг,</w:t>
            </w:r>
            <w:br/>
            <w:r>
              <w:rPr/>
              <w:t xml:space="preserve">10,415,000.00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19.10.2</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2024-1170645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конструкционной стали.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Латушко Елена Михайловна, +375 17 218 31 62, mmz-ozmetall@mmz-motor.by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На участие в конкурсе допускаются только изготовители (производители) или их официальные торговые представители, согласно постановления Совета Министров Республики Беларусь от 16.06.2004 г., № 714. Согласно заданию на закупку, приглашению на конкурсную процедуру закупки № 03-28/1-59 от 14.08.2024 года и документации для проведения конкурсной процедуры (смотреть вложенные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постановления Совета Министров Республики Беларусь от 16.06.2004 г., № 714. Согласно заданию на закупку и приглашению на конкурсную процедуру закупки № 03-28/1-59 от 14.08.2024 года (смотреть вложенные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на закупку и приглашению на конкурсную процедуру закупки № 03-28/1-59 от 14.08.2024 года (смотреть вложенные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12-00 21.08.2024 года. Открытое акционерное общество "Управляющая компания холдинга "МИНСКИЙ МОТОРНЫЙ ЗАВОД". Республика Беларусь, г. Минск, 220070, ул. Ваупшасова, 4. По эл. почте mmz-ozmetall@mmz-motor.by. Согласно заданию на закупку, приглашению на конкурсную процедуру закупки № 03-28/1-59 от 14.08.2024 года и документации для проведения конкурсной процедуры закупки (смотреть вложенные файлы).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 Минск, 220070, ул. Ваупшасова, 4, Открытое акционерное общество "Управляющая компания холдинга "МИНСКИЙ МОТОРНЫЙ ЗАВОД". До 12-00 21.08.2024 года, по эл. почте mmz-ozmetall@mmz-motor.by. Согласно заданию на закупку, приглашению на конкурсную процедуру закупки  № 03-28/1-59 от 14.08.2024 года и документации для проведения конкурсной процедуры закупки (смотреть вложенные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Конструкционная сталь.</w:t>
            </w:r>
          </w:p>
        </w:tc>
        <w:tc>
          <w:tcPr>
            <w:tcW w:w="5100" w:type="dxa"/>
            <w:shd w:val="clear" w:fill="fdf5e8"/>
          </w:tcPr>
          <w:p>
            <w:pPr>
              <w:ind w:left="113.47199999999999" w:right="113.47199999999999"/>
              <w:spacing w:before="120" w:after="120"/>
            </w:pPr>
            <w:r>
              <w:rPr/>
              <w:t xml:space="preserve">1 180 т,</w:t>
            </w:r>
            <w:br/>
            <w:r>
              <w:rPr/>
              <w:t xml:space="preserve">5,664,000.00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на закупку, приглашению на конкурсную процедуру закупки № 03-28/1-59 от 14.08.2024 года и документации для проведения процедуры запроса ценовых предложений (смотреть вложенные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2024-1171431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 по перевозке хлебобулочной,кондитерской и сухомучнистой продукции для КУП "Минскхлебпром"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по оказанию услуг "Минскхлебпром-транс"
</w:t>
            </w:r>
            <w:br/>
            <w:r>
              <w:rPr/>
              <w:t xml:space="preserve">Республика Беларусь, г. Минск,  220002, ул.Кропоткина, 33
</w:t>
            </w:r>
            <w:br/>
            <w:r>
              <w:rPr/>
              <w:t xml:space="preserve">  192407220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Александрович Евгений Яковлевич, +375 17 250-55-39, mxp-trans@mail.ru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течение рабочего дня нарочно г.Минск ул.Интернациональная 13А или по письменному заявлению на эл. почту mxp-trans@mail.ru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доставка представителем участника, доставка курьером или посредством почтовой пересылки по адресу: 220030, г. Минск, ул. Интернациональная 13А, приемная, в запечатанном конверте, до 10-00 23.08.2024г. (по местному времени).
</w:t>
            </w:r>
            <w:br/>
            <w:r>
              <w:rPr/>
              <w:t xml:space="preserve">Конверт с предложением должен иметь надписи:
</w:t>
            </w:r>
            <w:br/>
            <w:r>
              <w:rPr/>
              <w:t xml:space="preserve">	- почтовый адрес Заказчика: 220030, г. Минск, ул. Интернациональная 13А, Государственное предприятие «Минскхлебпром-транс». Тел./факс: (8-017) 250-49-80;
</w:t>
            </w:r>
            <w:br/>
            <w:r>
              <w:rPr/>
              <w:t xml:space="preserve">	- наименование: «закупка услуг по перевозке хлебобулочной, сухомучнистой и кондитерской продукции для Коммунального унитарного предприятия «Минскхлебпром» в интересах Государственного предприятия «Минскхлебпром-транс» на период с 02.09.2024 по 31.01.2025
</w:t>
            </w:r>
            <w:br/>
            <w:r>
              <w:rPr/>
              <w:t xml:space="preserve">	- слова «КОНВЕРТ НЕ ОТКРЫВАТЬ до 11-00 23.08.2024 г. (по местному времени);
</w:t>
            </w:r>
            <w:br/>
            <w:r>
              <w:rPr/>
              <w:t xml:space="preserve">	- полное наименование и почтовый адрес участника. 
</w:t>
            </w:r>
            <w:br/>
            <w:r>
              <w:rPr/>
              <w:t xml:space="preserve">При отсутствии на конверте вышеуказанных надписей Заказчик не несет ответственности за своевременное открытие конверта с предложением участника. 
</w:t>
            </w:r>
            <w:br/>
            <w:r>
              <w:rPr/>
              <w:t xml:space="preserve">Подача предложений участниками осуществляется только на бумажных носителях.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Услуги по перевозке хлебобулочной и сухомучнистой продукции КУП «Минскхлебпром» по г. Минску, Минской области и Республике Беларусь лотковыми автомобилями вместимостью 96-120 лотков. 
</w:t>
            </w:r>
            <w:br/>
            <w:r>
              <w:rPr/>
              <w:t xml:space="preserve">Объем закупаемых услуг –12 (двенадцать) автотранспортных средств.</w:t>
            </w:r>
          </w:p>
        </w:tc>
        <w:tc>
          <w:tcPr>
            <w:tcW w:w="5100" w:type="dxa"/>
            <w:shd w:val="clear" w:fill="fdf5e8"/>
          </w:tcPr>
          <w:p>
            <w:pPr>
              <w:ind w:left="113.47199999999999" w:right="113.47199999999999"/>
              <w:spacing w:before="120" w:after="120"/>
            </w:pPr>
            <w:r>
              <w:rPr/>
              <w:t xml:space="preserve">1 усл.,</w:t>
            </w:r>
            <w:br/>
            <w:r>
              <w:rPr/>
              <w:t xml:space="preserve">1,605,186.48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хлебобулочной, сухомучнистой и кондитерской продукции с хлебозаводов КУП «Минскхлебпром» и доставка   в пределах Республики Беларусь. 
</w:t>
            </w:r>
            <w:br/>
            <w:r>
              <w:rPr/>
              <w:t xml:space="preserve">Адреса погрузки:
</w:t>
            </w:r>
            <w:br/>
            <w:r>
              <w:rPr/>
              <w:t xml:space="preserve">•	Республика Беларусь, г. Минск, ул. Кропоткина, 33, хлебозавод № 2;
</w:t>
            </w:r>
            <w:br/>
            <w:r>
              <w:rPr/>
              <w:t xml:space="preserve">•	Республика Беларусь, г. Минск, пр-т Партизанский, 97, хлебозавод № 3;
</w:t>
            </w:r>
            <w:br/>
            <w:r>
              <w:rPr/>
              <w:t xml:space="preserve">•	Республика Беларусь, г. Минск, ул. Казинца, 31, хлебозавод № 4;
</w:t>
            </w:r>
            <w:br/>
            <w:r>
              <w:rPr/>
              <w:t xml:space="preserve">•	Республика Беларусь, г. Минск, ул. Калиновского, 4, хлебозавод № 5;
</w:t>
            </w:r>
            <w:br/>
            <w:r>
              <w:rPr/>
              <w:t xml:space="preserve">•	Республика Беларусь, г. Минск, ул. Гурского, 19, хлебозавод № 6;
</w:t>
            </w:r>
            <w:br/>
            <w:r>
              <w:rPr/>
              <w:t xml:space="preserve">•	Республика Беларусь, г. Минск, ул. Слесарная, 41, хлебозавод «Автомат».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Услуги по перевозке хлебобулочной и сухомучнистой продукции КУП «Минскхлебпром» по г. Минску, Минской области и Республике Беларусь лотковыми автомобилями вместимостью 121-150 лотков. 
</w:t>
            </w:r>
            <w:br/>
            <w:r>
              <w:rPr/>
              <w:t xml:space="preserve">Объем закупаемых услуг –10 (десять) автотранспортных средств.</w:t>
            </w:r>
          </w:p>
        </w:tc>
        <w:tc>
          <w:tcPr>
            <w:tcW w:w="5100" w:type="dxa"/>
            <w:shd w:val="clear" w:fill="fdf5e8"/>
          </w:tcPr>
          <w:p>
            <w:pPr>
              <w:ind w:left="113.47199999999999" w:right="113.47199999999999"/>
              <w:spacing w:before="120" w:after="120"/>
            </w:pPr>
            <w:r>
              <w:rPr/>
              <w:t xml:space="preserve">1 усл.,</w:t>
            </w:r>
            <w:br/>
            <w:r>
              <w:rPr/>
              <w:t xml:space="preserve">1,337,655.40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хлебобулочной, сухомучнистой и кондитерской продукции с хлебозаводов КУП «Минскхлебпром» и доставка   в пределах Республики Беларусь. 
</w:t>
            </w:r>
            <w:br/>
            <w:r>
              <w:rPr/>
              <w:t xml:space="preserve">Адреса погрузки:
</w:t>
            </w:r>
            <w:br/>
            <w:r>
              <w:rPr/>
              <w:t xml:space="preserve">•	Республика Беларусь, г. Минск, ул. Кропоткина, 33, хлебозавод № 2;
</w:t>
            </w:r>
            <w:br/>
            <w:r>
              <w:rPr/>
              <w:t xml:space="preserve">•	Республика Беларусь, г. Минск, пр-т Партизанский, 97, хлебозавод № 3;
</w:t>
            </w:r>
            <w:br/>
            <w:r>
              <w:rPr/>
              <w:t xml:space="preserve">•	Республика Беларусь, г. Минск, ул. Казинца, 31, хлебозавод № 4;
</w:t>
            </w:r>
            <w:br/>
            <w:r>
              <w:rPr/>
              <w:t xml:space="preserve">•	Республика Беларусь, г. Минск, ул. Калиновского, 4, хлебозавод № 5;
</w:t>
            </w:r>
            <w:br/>
            <w:r>
              <w:rPr/>
              <w:t xml:space="preserve">•	Республика Беларусь, г. Минск, ул. Гурского, 19, хлебозавод № 6;
</w:t>
            </w:r>
            <w:br/>
            <w:r>
              <w:rPr/>
              <w:t xml:space="preserve">•	Республика Беларусь, г. Минск, ул. Слесарная, 41, хлебозавод «Автомат».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Услуги по перевозке хлебобулочной и сухомучнистой продукции КУП «Минскхлебпром» по г. Минску, Минской области и Республике Беларусь в пластиковых ящиках (специализированная полимерная тара) размерами 600х400х260, цельнометаллическими, изотермическими или промтоварными фургонами (вагонами). Количество используемой тары – вместимость не менее 200 штук. 
</w:t>
            </w:r>
            <w:br/>
            <w:r>
              <w:rPr/>
              <w:t xml:space="preserve">Объем закупаемых услуг – 4 (четыре) автотранспортных средства.</w:t>
            </w:r>
          </w:p>
        </w:tc>
        <w:tc>
          <w:tcPr>
            <w:tcW w:w="5100" w:type="dxa"/>
            <w:shd w:val="clear" w:fill="fdf5e8"/>
          </w:tcPr>
          <w:p>
            <w:pPr>
              <w:ind w:left="113.47199999999999" w:right="113.47199999999999"/>
              <w:spacing w:before="120" w:after="120"/>
            </w:pPr>
            <w:r>
              <w:rPr/>
              <w:t xml:space="preserve">1 усл.,</w:t>
            </w:r>
            <w:br/>
            <w:r>
              <w:rPr/>
              <w:t xml:space="preserve">535,062.16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хлебобулочной, сухомучнистой и кондитерской продукции с хлебозаводов КУП «Минскхлебпром» и доставка   в пределах Республики Беларусь. 
</w:t>
            </w:r>
            <w:br/>
            <w:r>
              <w:rPr/>
              <w:t xml:space="preserve">Адреса погрузки:
</w:t>
            </w:r>
            <w:br/>
            <w:r>
              <w:rPr/>
              <w:t xml:space="preserve">•	Республика Беларусь, г. Минск, ул. Кропоткина, 33, хлебозавод № 2;
</w:t>
            </w:r>
            <w:br/>
            <w:r>
              <w:rPr/>
              <w:t xml:space="preserve">•	Республика Беларусь, г. Минск, пр-т Партизанский, 97, хлебозавод № 3;
</w:t>
            </w:r>
            <w:br/>
            <w:r>
              <w:rPr/>
              <w:t xml:space="preserve">•	Республика Беларусь, г. Минск, ул. Казинца, 31, хлебозавод № 4;
</w:t>
            </w:r>
            <w:br/>
            <w:r>
              <w:rPr/>
              <w:t xml:space="preserve">•	Республика Беларусь, г. Минск, ул. Калиновского, 4, хлебозавод № 5;
</w:t>
            </w:r>
            <w:br/>
            <w:r>
              <w:rPr/>
              <w:t xml:space="preserve">•	Республика Беларусь, г. Минск, ул. Гурского, 19, хлебозавод № 6;
</w:t>
            </w:r>
            <w:br/>
            <w:r>
              <w:rPr/>
              <w:t xml:space="preserve">•	Республика Беларусь, г. Минск, ул. Слесарная, 41, хлебозавод «Автомат».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Лот № 4. Услуги по перевозке мягкой кондитерской продукции КУП «Минскхлебпром», продукции, требующей особого температурного режима, по г. Минску, Минской области и Республике Беларусь изотермическими автомобилями с охлаждающими установками (рефрижератор, изотерма) грузоподъемностью 0,7-1,5 тонны.
</w:t>
            </w:r>
            <w:br/>
            <w:r>
              <w:rPr/>
              <w:t xml:space="preserve">Особые условия: температурный режим при перевозке кондитерских изделий 4±2оС.
</w:t>
            </w:r>
            <w:br/>
            <w:r>
              <w:rPr/>
              <w:t xml:space="preserve">Объем закупаемых услуг –4 (четыре) автотранспортных средства.</w:t>
            </w:r>
          </w:p>
        </w:tc>
        <w:tc>
          <w:tcPr>
            <w:tcW w:w="5100" w:type="dxa"/>
            <w:shd w:val="clear" w:fill="fdf5e8"/>
          </w:tcPr>
          <w:p>
            <w:pPr>
              <w:ind w:left="113.47199999999999" w:right="113.47199999999999"/>
              <w:spacing w:before="120" w:after="120"/>
            </w:pPr>
            <w:r>
              <w:rPr/>
              <w:t xml:space="preserve">1 усл.,</w:t>
            </w:r>
            <w:br/>
            <w:r>
              <w:rPr/>
              <w:t xml:space="preserve">535,062.16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хлебобулочной, сухомучнистой и кондитерской продукции с хлебозаводов КУП «Минскхлебпром» и доставка   в пределах Республики Беларусь. 
</w:t>
            </w:r>
            <w:br/>
            <w:r>
              <w:rPr/>
              <w:t xml:space="preserve">Адреса погрузки:
</w:t>
            </w:r>
            <w:br/>
            <w:r>
              <w:rPr/>
              <w:t xml:space="preserve">•	Республика Беларусь, г. Минск, ул. Кропоткина, 33, хлебозавод № 2;
</w:t>
            </w:r>
            <w:br/>
            <w:r>
              <w:rPr/>
              <w:t xml:space="preserve">•	Республика Беларусь, г. Минск, пр-т Партизанский, 97, хлебозавод № 3;
</w:t>
            </w:r>
            <w:br/>
            <w:r>
              <w:rPr/>
              <w:t xml:space="preserve">•	Республика Беларусь, г. Минск, ул. Казинца, 31, хлебозавод № 4;
</w:t>
            </w:r>
            <w:br/>
            <w:r>
              <w:rPr/>
              <w:t xml:space="preserve">•	Республика Беларусь, г. Минск, ул. Калиновского, 4, хлебозавод № 5;
</w:t>
            </w:r>
            <w:br/>
            <w:r>
              <w:rPr/>
              <w:t xml:space="preserve">•	Республика Беларусь, г. Минск, ул. Гурского, 19, хлебозавод № 6;
</w:t>
            </w:r>
            <w:br/>
            <w:r>
              <w:rPr/>
              <w:t xml:space="preserve">•	Республика Беларусь, г. Минск, ул. Слесарная, 41, хлебозавод «Автомат».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2024-1170055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пюре (цветных и яблочного)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w:t>
            </w:r>
            <w:br/>
            <w:r>
              <w:rPr/>
              <w:t xml:space="preserve">  100088732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Шамшурка Артемий Олегович тел.: +375 (17) 229-27-77 (вн. 516), е-mail: a.shamshurka@kommunarka.by
</w:t>
            </w:r>
            <w:br/>
            <w:r>
              <w:rPr/>
              <w:t xml:space="preserve">Технические вопросы закупки Алексеенко Игорь Михайлович - тел. +375 (17) 229 27 43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К участию в данной процедуре закупки не допускаются:
1. организации,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включенные в Реестр недобросовестных поставщиков;
2. организации, физические лица, включая индивидуальных предпринимателей:
	представившие недостоверную информацию о себе;
	не предоставившие либо предоставившие неполную (неточную) информацию, касающуюся их квалификационных данных, и отказавшиеся предоставить соответствующую информацию в приемлемые для заказчика сроки;
	не соответствующие требованиям заказчика к квалификационным данным участников;
	не соответствующие требованиям, предъявляемым законодательством к осуществлению поставки товаров, являющихся предметом данной закупки;
	зарекомендовавшие себя ненадлежащим образом и имеющие 3 и более акта забраковки товара в течение года по договорам поставки;
	не являющиеся производителями, официальными торговыми представителями производителя в случае, если в конкурентной процедуре закупки участвует не менее одного производителя и (или) официального торгового представителя и цена предложения такого участника не ниже цены участвующего в процедуре закупки производителя и (или) официального торгового представителя;
	предлагаемый товар которых является нетехнологичным при испытании образцов / использовании на производстве СОАО «Коммунарка».
При выявлении такого участника, его предложение отклоняется.
Ответственность участника, включенного в Реестр недобросовестных поставщиков и не известившего об этом заказчика, ложится на участника.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 обязан предоставить свидетельство о государственной регистрации предприятия (для нерезидентов Республики Беларусь – регистрационное удостоверение либо иной аналогичный документ);
Участнику необходимо подтвердить статус по отношению к предлагаемому товару: производитель, сбытовая организация производителя (официальный торговый представитель), посредник;
Участнику необходимо подтвердить, что предлагаемый товар надлежащего качества. Для этого необходимо представить следующие документы, подтверждающие качество и безопасность товара:
	удостоверение о качестве; 
	декларации о соответствие ТР ТС 021/2011 и ТР ТС 029/2012 (для организаций стран-участниц ЕАЭС); 
	протокол испытаний по показателям безопасности (для организаций стран-участниц ЕАЭС);
	протокол исследований по содержанию ГМО (гарантийное письмо от изготовителя);
	сертификат «Халяль», в соответствии с требованиями стандарта UAE.S GSO 2055-1:2015 или письмо, подтверждающее отсутствие не халяльных компонентов (свинины, алкоголя, наркотических веществ и др.) с блок-схемой процесса производства предлагаемого товара.
 В случае признания поставщика победителем, с первой поставкой необходимо предо-ставить:
- декларацию о соответствии ТР ТС 021/2011 и ТР ТС 029/2012;
- фитосанитарный сертификат;
- удостоверение о качестве;
- протокол испытаний по показателям безопасности сроком давности не более 1 года;
- нормативную документацию на поставляемую продукцию (ГОСТ, СТБ, ТУ и др.)
- другие документы по желанию участника.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участникам процедуры закупки необходимо представить образец предлагаемого товара в количестве  0,3 кг (на безвозмездной основе) для проведения лабораторных испытаний, в срок до дня конечного срока подачи конкурентных предложений, для выдачи сотрудником ПТЛ заключения о соответствии образца требованиям документации на закупку.
</w:t>
            </w:r>
            <w:br/>
            <w:r>
              <w:rPr/>
              <w:t xml:space="preserve">
</w:t>
            </w:r>
            <w:br/>
            <w:r>
              <w:rPr/>
              <w:t xml:space="preserve">участнику необходимо представить в своем конкурентном предложении:
</w:t>
            </w:r>
            <w:br/>
            <w:r>
              <w:rPr/>
              <w:t xml:space="preserve">1. Цену за 1 кг товара без учёта НДС, с учетом НДС, ставку НДС. Зафиксированная цена остается неизменной на протяжении всего срока действия договора;
</w:t>
            </w:r>
            <w:br/>
            <w:r>
              <w:rPr/>
              <w:t xml:space="preserve">2. Условия оплаты: по факту поставки с отсрочкой платежа не менее 40 календарных дней;
</w:t>
            </w:r>
            <w:br/>
            <w:r>
              <w:rPr/>
              <w:t xml:space="preserve">3. Условия поставки: франко-станция назначения г. Минск (для резидентов Республики Беларусь); DAP г. Минск (для нерезидентов Республики Беларусь);
</w:t>
            </w:r>
            <w:br/>
            <w:r>
              <w:rPr/>
              <w:t xml:space="preserve">4. Сроки поставки (партиями согласно заявкам заказчика с указанием количества дней выполнения заявки):
</w:t>
            </w:r>
            <w:br/>
            <w:r>
              <w:rPr/>
              <w:t xml:space="preserve">- Лот №1 «Пюре клубничное»; Лот №2 «Пюре клюквенное»; Лот №3 «Пюре тыквенное»; Лот №4 «Пюре черничное», Лот №5 «Пюре черносмородиновое» - с января по декабрь 2025 года включительно;
</w:t>
            </w:r>
            <w:br/>
            <w:r>
              <w:rPr/>
              <w:t xml:space="preserve">- Лот №6 «Пюре яблочное» - с декабря 2024 года по апрель 2025 года включительно
</w:t>
            </w:r>
            <w:br/>
            <w:r>
              <w:rPr/>
              <w:t xml:space="preserve">- Лот №7 «Пюре яблочное» - с мая по сентябрь 2025 года включительно
</w:t>
            </w:r>
            <w:br/>
            <w:r>
              <w:rPr/>
              <w:t xml:space="preserve">		- Лот №8 «Пюре яблочное крупного измельчения» - с октября 2024 года по сентябрь 2025 года включительно.
</w:t>
            </w:r>
            <w:br/>
            <w:r>
              <w:rPr/>
              <w:t xml:space="preserve">5. Срок действия конкурентного предложения: не менее 90 календарных дней от даты вскрытия конвертов с конкурентными предложениями (конечного срока подачи конкурентных предложений), либо от даты фиксации окончательного конкурентного предложения при проведении переговоров по снижению цен. Заказчик вправе предложить участникам продлить срок действия конкурентных предложений, но не позднее, чем за десять календарных дней до его истечения. Срок действия конкурентного предложения распространяется на момент заключения договора и в течение срока его действия.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 E-mail* (a.shamshurka@kommunarka.by), почте либо курьером по адресу: Республика Беларусь, 220033, г. Минск, ул. Аранская, 18, СОАО «Коммунарка», сектор сырья отдела закупок в запечатанных конвертах с пометкой «На открытый конкурс по выбору поставщиков пюре (цветных и яблочного)» и пометкой «Не вскрывать до заседания конкурсной комиссии».
</w:t>
            </w:r>
            <w:br/>
            <w:r>
              <w:rPr/>
              <w:t xml:space="preserve">При подаче документов на е-mail использовать почту a.shamshurka@kommunarka.by с указанием в теме письма:
</w:t>
            </w:r>
            <w:br/>
            <w:r>
              <w:rPr/>
              <w:t xml:space="preserve">- название организации;
</w:t>
            </w:r>
            <w:br/>
            <w:r>
              <w:rPr/>
              <w:t xml:space="preserve">- номер и название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Пюре клубничное</w:t>
            </w:r>
          </w:p>
        </w:tc>
        <w:tc>
          <w:tcPr>
            <w:tcW w:w="5100" w:type="dxa"/>
            <w:shd w:val="clear" w:fill="fdf5e8"/>
          </w:tcPr>
          <w:p>
            <w:pPr>
              <w:ind w:left="113.47199999999999" w:right="113.47199999999999"/>
              <w:spacing w:before="120" w:after="120"/>
            </w:pPr>
            <w:r>
              <w:rPr/>
              <w:t xml:space="preserve">170 кг,</w:t>
            </w:r>
            <w:br/>
            <w:r>
              <w:rPr/>
              <w:t xml:space="preserve">1,346.00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Пюре клюквенное</w:t>
            </w:r>
          </w:p>
        </w:tc>
        <w:tc>
          <w:tcPr>
            <w:tcW w:w="5100" w:type="dxa"/>
            <w:shd w:val="clear" w:fill="fdf5e8"/>
          </w:tcPr>
          <w:p>
            <w:pPr>
              <w:ind w:left="113.47199999999999" w:right="113.47199999999999"/>
              <w:spacing w:before="120" w:after="120"/>
            </w:pPr>
            <w:r>
              <w:rPr/>
              <w:t xml:space="preserve">15 000 кг,</w:t>
            </w:r>
            <w:br/>
            <w:r>
              <w:rPr/>
              <w:t xml:space="preserve">225,750.00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Пюре тыквенное</w:t>
            </w:r>
          </w:p>
        </w:tc>
        <w:tc>
          <w:tcPr>
            <w:tcW w:w="5100" w:type="dxa"/>
            <w:shd w:val="clear" w:fill="fdf5e8"/>
          </w:tcPr>
          <w:p>
            <w:pPr>
              <w:ind w:left="113.47199999999999" w:right="113.47199999999999"/>
              <w:spacing w:before="120" w:after="120"/>
            </w:pPr>
            <w:r>
              <w:rPr/>
              <w:t xml:space="preserve">12 000 кг,</w:t>
            </w:r>
            <w:br/>
            <w:r>
              <w:rPr/>
              <w:t xml:space="preserve">59,040.00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Пюре черничное</w:t>
            </w:r>
          </w:p>
        </w:tc>
        <w:tc>
          <w:tcPr>
            <w:tcW w:w="5100" w:type="dxa"/>
            <w:shd w:val="clear" w:fill="fdf5e8"/>
          </w:tcPr>
          <w:p>
            <w:pPr>
              <w:ind w:left="113.47199999999999" w:right="113.47199999999999"/>
              <w:spacing w:before="120" w:after="120"/>
            </w:pPr>
            <w:r>
              <w:rPr/>
              <w:t xml:space="preserve">12 000 кг,</w:t>
            </w:r>
            <w:br/>
            <w:r>
              <w:rPr/>
              <w:t xml:space="preserve">138,861.00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Пюре черносмородиновое</w:t>
            </w:r>
          </w:p>
        </w:tc>
        <w:tc>
          <w:tcPr>
            <w:tcW w:w="5100" w:type="dxa"/>
            <w:shd w:val="clear" w:fill="fdf5e8"/>
          </w:tcPr>
          <w:p>
            <w:pPr>
              <w:ind w:left="113.47199999999999" w:right="113.47199999999999"/>
              <w:spacing w:before="120" w:after="120"/>
            </w:pPr>
            <w:r>
              <w:rPr/>
              <w:t xml:space="preserve">1 800 кг,</w:t>
            </w:r>
            <w:br/>
            <w:r>
              <w:rPr/>
              <w:t xml:space="preserve">19,170.00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03.01.2025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Пюре яблочное</w:t>
            </w:r>
          </w:p>
        </w:tc>
        <w:tc>
          <w:tcPr>
            <w:tcW w:w="5100" w:type="dxa"/>
            <w:shd w:val="clear" w:fill="fdf5e8"/>
          </w:tcPr>
          <w:p>
            <w:pPr>
              <w:ind w:left="113.47199999999999" w:right="113.47199999999999"/>
              <w:spacing w:before="120" w:after="120"/>
            </w:pPr>
            <w:r>
              <w:rPr/>
              <w:t xml:space="preserve">800 000 кг,</w:t>
            </w:r>
            <w:br/>
            <w:r>
              <w:rPr/>
              <w:t xml:space="preserve">1,048,320.00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02.12.2024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Пюре яблочное</w:t>
            </w:r>
          </w:p>
        </w:tc>
        <w:tc>
          <w:tcPr>
            <w:tcW w:w="5100" w:type="dxa"/>
            <w:shd w:val="clear" w:fill="fdf5e8"/>
          </w:tcPr>
          <w:p>
            <w:pPr>
              <w:ind w:left="113.47199999999999" w:right="113.47199999999999"/>
              <w:spacing w:before="120" w:after="120"/>
            </w:pPr>
            <w:r>
              <w:rPr/>
              <w:t xml:space="preserve">800 000 кг,</w:t>
            </w:r>
            <w:br/>
            <w:r>
              <w:rPr/>
              <w:t xml:space="preserve">1,048,320.00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02.05.2025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Пюре яблочное крупного измельчения</w:t>
            </w:r>
          </w:p>
        </w:tc>
        <w:tc>
          <w:tcPr>
            <w:tcW w:w="5100" w:type="dxa"/>
            <w:shd w:val="clear" w:fill="fdf5e8"/>
          </w:tcPr>
          <w:p>
            <w:pPr>
              <w:ind w:left="113.47199999999999" w:right="113.47199999999999"/>
              <w:spacing w:before="120" w:after="120"/>
            </w:pPr>
            <w:r>
              <w:rPr/>
              <w:t xml:space="preserve">600 000 кг,</w:t>
            </w:r>
            <w:br/>
            <w:r>
              <w:rPr/>
              <w:t xml:space="preserve">729,660.00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на условиях поставки, указанных в конкурных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10.39.22</w:t>
            </w:r>
          </w:p>
        </w:tc>
      </w:tr>
    </w:tbl>
    <w:p/>
    <w:p>
      <w:pPr>
        <w:ind w:left="113.47199999999999" w:right="113.47199999999999"/>
        <w:spacing w:before="120" w:after="120"/>
      </w:pPr>
      <w:r>
        <w:rPr>
          <w:b w:val="1"/>
          <w:bCs w:val="1"/>
        </w:rPr>
        <w:t xml:space="preserve">Процедура закупки № 2024-1164259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Молочные продукты / мороженое / сыры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для формования и прессования сыра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"Кобринский маслодельно-сыродельный завод"
</w:t>
            </w:r>
            <w:br/>
            <w:r>
              <w:rPr/>
              <w:t xml:space="preserve">Республика Беларусь, Брестская обл., г. Кобрин, 225304, ул. Советская, 128
</w:t>
            </w:r>
            <w:br/>
            <w:r>
              <w:rPr/>
              <w:t xml:space="preserve">  200093343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Грень Эдуард Иванович, главный инженер,
</w:t>
            </w:r>
            <w:br/>
            <w:r>
              <w:rPr/>
              <w:t xml:space="preserve">+3751642 21147, tender.msz@gmail.com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18.07.2024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 резиденты Республики Беларусь.
Участник не должен находиться в процессе ликвидации, реорганизации или признан в установленном законодательными актами порядке экономически несостоятельным (банкротом), быть включенным в реестр поставщиков (подрядчиков, исполнителей), временно не допускаемых к закупкам в соответствии с нормами постановления Совета Министров Республики Беларусь от 15 марта 2012 г. №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Собственные средства заказчика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запросу участника.
</w:t>
            </w:r>
            <w:br/>
            <w:r>
              <w:rPr/>
              <w:t xml:space="preserve">По адресу: 225306, Брестская область, г. Кобрин, ул. Советская, 128
</w:t>
            </w:r>
            <w:br/>
            <w:r>
              <w:rPr/>
              <w:t xml:space="preserve">Посредством факсимильной связи или электронной почты.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На бумажном носителе, запечатанном в конверт. На конверте проставить надпись «Для участия в открытом конкурсе по закупке установки для формования и прессования сыра»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для формования и прессования сыра в комплекте с системой конвейеров</w:t>
            </w:r>
          </w:p>
        </w:tc>
        <w:tc>
          <w:tcPr>
            <w:tcW w:w="5100" w:type="dxa"/>
            <w:shd w:val="clear" w:fill="fdf5e8"/>
          </w:tcPr>
          <w:p>
            <w:pPr>
              <w:ind w:left="113.47199999999999" w:right="113.47199999999999"/>
              <w:spacing w:before="120" w:after="120"/>
            </w:pPr>
            <w:r>
              <w:rPr/>
              <w:t xml:space="preserve">1 компл.,</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Брестская область, г. Кобрин, ул. Советская, 128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w:t>
            </w:r>
          </w:p>
        </w:tc>
      </w:tr>
    </w:tbl>
    <w:p/>
    <w:p>
      <w:pPr>
        <w:ind w:left="113.47199999999999" w:right="113.47199999999999"/>
        <w:spacing w:before="120" w:after="120"/>
      </w:pPr>
      <w:r>
        <w:rPr>
          <w:color w:val="red"/>
          <w:b w:val="1"/>
          <w:bCs w:val="1"/>
        </w:rPr>
        <w:t xml:space="preserve">ОТРАСЛЬ: СВЯЗЬ / КОММУНИКАЦИИ </w:t>
      </w:r>
    </w:p>
    <w:p>
      <w:pPr>
        <w:ind w:left="113.47199999999999" w:right="113.47199999999999"/>
        <w:spacing w:before="120" w:after="120"/>
      </w:pPr>
      <w:r>
        <w:rPr>
          <w:b w:val="1"/>
          <w:bCs w:val="1"/>
        </w:rPr>
        <w:t xml:space="preserve">Процедура закупки № 2024-1166075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Связь / коммуникации &gt; Услуги сотовой связи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услуги по обеспечению доступа с специализированным программным ресурсам ГО "Белорусская железная дорога"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Черняк Евгения Сергеевна, +375 17 225 36 80, nhp@nh.mnsk.rw.by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Черняк Евгения Сергеевна, +375 17 225 36 80, nhp@nh.mnsk.rw.by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25.07.2024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услуги по обеспечению доступа с специализированным программным ресурсам ГО &amp;quot;Белорусская железная дорога&amp;quot;</w:t>
            </w:r>
          </w:p>
        </w:tc>
        <w:tc>
          <w:tcPr>
            <w:tcW w:w="5100" w:type="dxa"/>
            <w:shd w:val="clear" w:fill="fdf5e8"/>
          </w:tcPr>
          <w:p>
            <w:pPr>
              <w:ind w:left="113.47199999999999" w:right="113.47199999999999"/>
              <w:spacing w:before="120" w:after="120"/>
            </w:pPr>
            <w:r>
              <w:rPr/>
              <w:t xml:space="preserve">1 усл.,</w:t>
            </w:r>
            <w:br/>
            <w:r>
              <w:rPr/>
              <w:t xml:space="preserve">6,500,000.00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31.10.2029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требованиям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61.20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2024-1170617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Птицеводство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Комплекты технологического оборудования для селекционно-генетического цен-тра с сфере птицеводства (лот № 1) и комплект оборудования для цеха инкубации (лот №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Заместитель главного инженера Давидовский Виталий Николаевич +37529 1012506. 
</w:t>
            </w:r>
            <w:br/>
            <w:r>
              <w:rPr/>
              <w:t xml:space="preserve">По вопросам оформления предложений: начальник сектора №1 отдела МТО Кудина Анастасия Михайловна, тел. 8-044-734-21-98.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4.2.1 Товары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указанные в приложении 3-1 к постановлению Совета Министров Республики Беларусь от 15 марта 2012 г. N 229, и поставщики, предлагающие такие товары, допускаются к участию в конкурентных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
Условие допуска товаров иностранного происхождения, предусмотренное в части первой настоящего 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составленной специалистом отдела материально-технического обеспечения, ответственным за проведение процедуры закупки и подписанной начальником отдела материально-технического обеспечения.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8.3. Перечень документов, которые участник обязан представить для под-тверждения своих квалификационных данных:
8.3.1. Заверенная копия свидетельства о государственной регистрации субъекта хозяйствования (для участника-нерезидента – выписка из торгового реестра страны его местонахождения, переведенная на русский язык).
8.3.2. Заверенная копия Устава участника (при его наличии) либо выписка из Устава.
8.3.3. Доверенность на представительство: при необходимости.
8.3.4. Информация в форме письменного заявления, подписанного руководите-лем и удостоверенного печатью о том, что участник:
	не находится в процессе ликвидации, реорганизации, в стадии прекраще-ния деятельности;
	не признан в установленном законодательными актами порядке 
экономически несостоятельным (банкротом), за исключением 
находящихся в процедуре санации;
	справка о состоянии текущих (расчетных) счетов участника из банка, в котором он обслуживается;
	бухгалтерская отчетность за последний отчетный год и период (бухгал-терский баланс, отчет о прибылях и убытках).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27.08.2024 г. включительно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Комплекты технологического оборудования для селекционно-генетического центра с сфере птицеводства</w:t>
            </w:r>
          </w:p>
        </w:tc>
        <w:tc>
          <w:tcPr>
            <w:tcW w:w="5100" w:type="dxa"/>
            <w:shd w:val="clear" w:fill="fdf5e8"/>
          </w:tcPr>
          <w:p>
            <w:pPr>
              <w:ind w:left="113.47199999999999" w:right="113.47199999999999"/>
              <w:spacing w:before="120" w:after="120"/>
            </w:pPr>
            <w:r>
              <w:rPr/>
              <w:t xml:space="preserve">1 компл.,</w:t>
            </w:r>
            <w:br/>
            <w:r>
              <w:rPr/>
              <w:t xml:space="preserve">23,551,205.43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Минская область, Минский р-н, д. Агарки),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Минская область, Минский р-н, д. Агарки),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28.30.85.000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Комплект оборудования для цеха инкубации</w:t>
            </w:r>
          </w:p>
        </w:tc>
        <w:tc>
          <w:tcPr>
            <w:tcW w:w="5100" w:type="dxa"/>
            <w:shd w:val="clear" w:fill="fdf5e8"/>
          </w:tcPr>
          <w:p>
            <w:pPr>
              <w:ind w:left="113.47199999999999" w:right="113.47199999999999"/>
              <w:spacing w:before="120" w:after="120"/>
            </w:pPr>
            <w:r>
              <w:rPr/>
              <w:t xml:space="preserve">1 компл.,</w:t>
            </w:r>
            <w:br/>
            <w:r>
              <w:rPr/>
              <w:t xml:space="preserve">4,150,000.00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Минская область, Минский р-н, д. Агарки),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Минская область, Минский р-н, д. Агарки),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28.30.84.000</w:t>
            </w:r>
          </w:p>
        </w:tc>
      </w:tr>
    </w:tbl>
    <w:p/>
    <w:p>
      <w:pPr>
        <w:ind w:left="113.47199999999999" w:right="113.47199999999999"/>
        <w:spacing w:before="120" w:after="120"/>
      </w:pPr>
      <w:r>
        <w:rPr>
          <w:b w:val="1"/>
          <w:bCs w:val="1"/>
        </w:rPr>
        <w:t xml:space="preserve">Процедура закупки № 2024-1171100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Растениеводство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селитра аммиачная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"ГродноОблсельхозтехника"
</w:t>
            </w:r>
            <w:br/>
            <w:r>
              <w:rPr/>
              <w:t xml:space="preserve">Республика Беларусь, Гродненская обл., г. Гродно, 230023, ул. Лермонтова, 2
</w:t>
            </w:r>
            <w:br/>
            <w:r>
              <w:rPr/>
              <w:t xml:space="preserve">  500032876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Балдовский Алексей Генадьевич, +375 152 626014, market@oblsht.by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 резиденты Республики Беларусь, имеющие подтверждающие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Гродно, ул. Лермонтова, 2 каб. 504. до 06.09.2024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Гродно, ул. Лермонтова, 2 каб. 504. Нарочно либо по почте в запечатанном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аммиачная селитра</w:t>
            </w:r>
          </w:p>
        </w:tc>
        <w:tc>
          <w:tcPr>
            <w:tcW w:w="5100" w:type="dxa"/>
            <w:shd w:val="clear" w:fill="fdf5e8"/>
          </w:tcPr>
          <w:p>
            <w:pPr>
              <w:ind w:left="113.47199999999999" w:right="113.47199999999999"/>
              <w:spacing w:before="120" w:after="120"/>
            </w:pPr>
            <w:r>
              <w:rPr/>
              <w:t xml:space="preserve">20 000 т,</w:t>
            </w:r>
            <w:br/>
            <w:r>
              <w:rPr/>
              <w:t xml:space="preserve">20,000,000.00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базы химпродукции (агросервисы)  Гродненской области (см. задание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20.15.33.000</w:t>
            </w:r>
          </w:p>
        </w:tc>
      </w:tr>
    </w:tbl>
    <w:p/>
    <w:p>
      <w:pPr>
        <w:ind w:left="113.47199999999999" w:right="113.47199999999999"/>
        <w:spacing w:before="120" w:after="120"/>
      </w:pPr>
      <w:r>
        <w:rPr>
          <w:b w:val="1"/>
          <w:bCs w:val="1"/>
        </w:rPr>
        <w:t xml:space="preserve">Процедура закупки № 2024-1171377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Зерносушильный комплекс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Евстратенко Юрий Михайлович, +375 232 59-13-82, utp@gomselmash.by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прикрепленном файле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прикрепленном файле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оставляет за собой право отклонить все предложения
</w:t>
            </w:r>
            <w:br/>
            <w:r>
              <w:rPr/>
              <w:t xml:space="preserve">конкурс состоится 11.09.2024 в 15.00
</w:t>
            </w:r>
            <w:br/>
            <w:r>
              <w:rPr/>
              <w:t xml:space="preserve">для регистрации участия в конкурсе просьба присылать письма с указанием компании-участника, адреса и контактного лица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10.09.2024 до 12.00 Открытое акционерное общество «Гомсельмаш»
</w:t>
            </w:r>
            <w:br/>
            <w:r>
              <w:rPr/>
              <w:t xml:space="preserve">ул. Шоссейная 41, 246004, г.Гомель</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ул. Шоссейная 41, 246004, г.Гомель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Зерносушильный комплекс. Оборудования сушильного комплекса производительностью 40 пл. т/ч., с сушилкой, работающей на дровах (твёрдом топливе), с воздухонагревателем с теплообменником, с комплектом конусных силосов длительного хранения зерновых объёмом 3 060 тонн .</w:t>
            </w:r>
          </w:p>
        </w:tc>
        <w:tc>
          <w:tcPr>
            <w:tcW w:w="5100" w:type="dxa"/>
            <w:shd w:val="clear" w:fill="fdf5e8"/>
          </w:tcPr>
          <w:p>
            <w:pPr>
              <w:ind w:left="113.47199999999999" w:right="113.47199999999999"/>
              <w:spacing w:before="120" w:after="120"/>
            </w:pPr>
            <w:r>
              <w:rPr/>
              <w:t xml:space="preserve">1 ед.,</w:t>
            </w:r>
            <w:br/>
            <w:r>
              <w:rPr/>
              <w:t xml:space="preserve">4,428,000.00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01.07.2025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н.п. Неговка Буда-Кишинёвского района Гомельской области, срок поставки: до 1 июля 2025г.</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28.30.86.560</w:t>
            </w:r>
          </w:p>
        </w:tc>
      </w:tr>
    </w:tbl>
    <w:p/>
    <w:p>
      <w:pPr>
        <w:ind w:left="113.47199999999999" w:right="113.47199999999999"/>
        <w:spacing w:before="120" w:after="120"/>
      </w:pPr>
      <w:r>
        <w:rPr>
          <w:b w:val="1"/>
          <w:bCs w:val="1"/>
        </w:rPr>
        <w:t xml:space="preserve">Процедура закупки № 2024-1171458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шрота соевого  тостированного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 зам. генерального директора по комбикормовому производству Баско Ольга Петровна, тел/факс 80212-35-04-52.
</w:t>
            </w:r>
            <w:br/>
            <w:r>
              <w:rPr/>
              <w:t xml:space="preserve">Секретарь комиссии – ведущий специалист по закупкам ТМЦ и маркетингу Крикунова Ольга Андреевна, тел. 80212-35-04-35.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содержатся в прикрепленном файле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Окончательный срок представления предложений участников: не позднее 14 ч 00мин   «   23    »    августа      2024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Участник должен представить свое предложение в письменном виде в запечатанном конверте с пометкой:  «На процедуру закупки соевого шрота тостированного». Не вскрывать до 14 ч 00 мин по местному времени «23 »    августа       2024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Соевый   шрот тостированный (гранулированный или не гранулированный), с содержанием протеина не ниже 50 % в пересчете на а.с.в., ГОСТ 12220-96, 3000 тонн. 
</w:t>
            </w:r>
            <w:br/>
            <w:r>
              <w:rPr/>
              <w:t xml:space="preserve">Допускаются предложения участников, предлагающих шрот соевый тостированный  из областей, неблагополучных по АЧС.
</w:t>
            </w:r>
            <w:br/>
            <w:r>
              <w:rPr/>
              <w:t xml:space="preserve">Закупаемый объем 3000 тонн является не делимым.</w:t>
            </w:r>
          </w:p>
        </w:tc>
        <w:tc>
          <w:tcPr>
            <w:tcW w:w="5100" w:type="dxa"/>
            <w:shd w:val="clear" w:fill="fdf5e8"/>
          </w:tcPr>
          <w:p>
            <w:pPr>
              <w:ind w:left="113.47199999999999" w:right="113.47199999999999"/>
              <w:spacing w:before="120" w:after="120"/>
            </w:pPr>
            <w:r>
              <w:rPr/>
              <w:t xml:space="preserve">3 000 т,</w:t>
            </w:r>
            <w:br/>
            <w:r>
              <w:rPr/>
              <w:t xml:space="preserve">6,500,000.00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09.09.2024 по 20.10.2024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железнодорожным  транспортом на склад ОАО “Витебская бройлерная птицефабрика” расположенного по адресу: Витебская область, Витебский район, д. Тригубцы, д.1А.; железнодорожным  транспортом на склад УП «Витебский комбинат хлебопродуктов» расположенное по адресу: г. Витебск, ул. Революционная, 30;
</w:t>
            </w:r>
            <w:br/>
            <w:r>
              <w:rPr/>
              <w:t xml:space="preserve">для нерезидентов Республики Беларусь - железнодорожным  транспортом на станцию Лужесно, железнодорожным  транспортом на станцию Витебск.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2024-1170156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объекта: «Строительство локальных очистных сооружений для очистки производственных сточных вод цеха по производству сыра г.Браслав ОАО «Глубокский МКК»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дополнительной ответственностью "Стройинженерсервис"
</w:t>
            </w:r>
            <w:br/>
            <w:r>
              <w:rPr/>
              <w:t xml:space="preserve">Республика Беларусь, Витебская обл., г. Витебск, 210023, пр-т Фрунзе, 22, к. 3
</w:t>
            </w:r>
            <w:br/>
            <w:r>
              <w:rPr/>
              <w:t xml:space="preserve">(0212) 63-61-91
</w:t>
            </w:r>
            <w:br/>
            <w:r>
              <w:rPr/>
              <w:t xml:space="preserve"> zizarow@tut.by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Ратников Сергей Петрович, тел: +375 212 636191,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«Строительство локальных очистных сооружений для очистки производственных сточных вод цеха по производству сыра г.Браслав ОАО «Глубокский МКК»</w:t>
            </w:r>
          </w:p>
        </w:tc>
        <w:tc>
          <w:tcPr>
            <w:tcW w:w="5100" w:type="dxa"/>
            <w:shd w:val="clear" w:fill="fdf5e8"/>
          </w:tcPr>
          <w:p>
            <w:pPr>
              <w:ind w:left="113.47199999999999" w:right="113.47199999999999"/>
              <w:spacing w:before="120" w:after="120"/>
            </w:pPr>
            <w:r>
              <w:rPr/>
              <w:t xml:space="preserve">1 объект(а,ов),</w:t>
            </w:r>
            <w:br/>
            <w:r>
              <w:rPr/>
              <w:t xml:space="preserve">3,977,033.00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2024-1171115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(подрядной) организации для выполнения подрядных работ по объекту: «Возведение здания производственного корпуса по адресу:     г. Гомель, ул. Севастопольская, 106» 1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ликеро-водочный завод "Радамир"
</w:t>
            </w:r>
            <w:br/>
            <w:r>
              <w:rPr/>
              <w:t xml:space="preserve">Республика Беларусь, Гомельская обл., г. Гомель, 246042, г. Гомель, ул.Севастопольская, 106
</w:t>
            </w:r>
            <w:br/>
            <w:r>
              <w:rPr/>
              <w:t xml:space="preserve">  400078316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ремонтно-строительного участка Оршанский Олег Аркадьевич (общестроительные работы) - контактный телефон +375 29 875 90 70, Email: rsu1gvz@gmail.com;
</w:t>
            </w:r>
            <w:br/>
            <w:r>
              <w:rPr/>
              <w:t xml:space="preserve">Начальник энергетического участка 
</w:t>
            </w:r>
            <w:br/>
            <w:r>
              <w:rPr/>
              <w:t xml:space="preserve">Попков Сергей Викторович (инженерные сети) - контактный телефон 8 0232 26-23-34;
</w:t>
            </w:r>
            <w:br/>
            <w:r>
              <w:rPr/>
              <w:t xml:space="preserve">Вопросы по организации проведения процедуры закупки: 
</w:t>
            </w:r>
            <w:br/>
            <w:r>
              <w:rPr/>
              <w:t xml:space="preserve">Инженер по проектно-сметным работам
</w:t>
            </w:r>
            <w:br/>
            <w:r>
              <w:rPr/>
              <w:t xml:space="preserve">Кучерова Олеся Николаевна - контактный телефон +375 29 130 08 91  Email: rsu@radamir.by.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Процедура вскрытия конвертов  с предквалификационными документами будет производиться по адресу: г. Гомель, ул. Севастопольская, 106. Здание администрации 16.09.2024 в 14.00.</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 (приглашению)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(подрядной) организации для выполнения подрядных работ по объекту: «Возведение здания производственного корпуса по адресу: г. Гомель, ул. Севастопольская, 106» 1 очередь строительства.</w:t>
            </w:r>
          </w:p>
        </w:tc>
        <w:tc>
          <w:tcPr>
            <w:tcW w:w="5100" w:type="dxa"/>
            <w:shd w:val="clear" w:fill="fdf5e8"/>
          </w:tcPr>
          <w:p>
            <w:pPr>
              <w:ind w:left="113.47199999999999" w:right="113.47199999999999"/>
              <w:spacing w:before="120" w:after="120"/>
            </w:pPr>
            <w:r>
              <w:rPr/>
              <w:t xml:space="preserve">1 шт.,</w:t>
            </w:r>
            <w:br/>
            <w:r>
              <w:rPr/>
              <w:t xml:space="preserve">6,886,321.87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41.00.20.100</w:t>
            </w:r>
          </w:p>
        </w:tc>
      </w:tr>
    </w:tbl>
    <w:p/>
    <w:p>
      <w:pPr>
        <w:ind w:left="113.47199999999999" w:right="113.47199999999999"/>
        <w:spacing w:before="120" w:after="120"/>
      </w:pPr>
      <w:r>
        <w:rPr>
          <w:b w:val="1"/>
          <w:bCs w:val="1"/>
        </w:rPr>
        <w:t xml:space="preserve">Процедура закупки № 2024-1171455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по объекту: "Строительство и обслуживание многоквартирного жилого дома и инженерно-траспортной инфраструктуры к нему в микрорайоне №9 г. Жодино (II очередь)" (жилой дом, работы не облагаемые НДС), расположенного по адресу: Минская область, г. Жодино, микрорайон №9. Устройство монолитных бетонных конструкций.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(01775) 33478
</w:t>
            </w:r>
            <w:br/>
            <w:r>
              <w:rPr/>
              <w:t xml:space="preserve"> office@belaz.minsk.by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усл.,</w:t>
            </w:r>
            <w:br/>
            <w:r>
              <w:rPr/>
              <w:t xml:space="preserve">11,977,482.00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w:t>
            </w:r>
          </w:p>
        </w:tc>
      </w:tr>
    </w:tbl>
    <w:p/>
    <w:p>
      <w:pPr>
        <w:ind w:left="113.47199999999999" w:right="113.47199999999999"/>
        <w:spacing w:before="120" w:after="120"/>
      </w:pPr>
      <w:r>
        <w:rPr>
          <w:b w:val="1"/>
          <w:bCs w:val="1"/>
        </w:rPr>
        <w:t xml:space="preserve">Процедура закупки № 2024-1171628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объекта: «Возведение телятника на 200 голов в д. Зазерье, Гомельский сельсовет, Полоцкий район»</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дополнительной ответственностью "Стройинженерсервис"
</w:t>
            </w:r>
            <w:br/>
            <w:r>
              <w:rPr/>
              <w:t xml:space="preserve">Республика Беларусь, Витебская обл., г. Витебск, 210023, пр-т Фрунзе, 22, к. 3
</w:t>
            </w:r>
            <w:br/>
            <w:r>
              <w:rPr/>
              <w:t xml:space="preserve">(0212) 63-61-91
</w:t>
            </w:r>
            <w:br/>
            <w:r>
              <w:rPr/>
              <w:t xml:space="preserve"> zizarow@tut.by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председатель конкурсной комиссии, ведущий юрисконсульт Гречухо Анна Сергеевна, заместитель председателя конкурсной комиссии, заместитель директора - начальник отдела инвестиционных проектов Козич Ирина Сергеевна, секретарь конкурсной комиссии, специалист по организации закупок Расчетова Яна Сергеевна;
</w:t>
            </w:r>
            <w:br/>
            <w:r>
              <w:rPr/>
              <w:t xml:space="preserve">контактный номер телефона/факса: 8 (0212) 636191;
</w:t>
            </w:r>
            <w:br/>
            <w:r>
              <w:rPr/>
              <w:t xml:space="preserve">адрес электронной почты: stroyingservis@gmail.com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06.09.2024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«Возведение телятника на 200 голов в д. Зазерье, Гомельский сельсовет, Полоцкий район»</w:t>
            </w:r>
          </w:p>
        </w:tc>
        <w:tc>
          <w:tcPr>
            <w:tcW w:w="5100" w:type="dxa"/>
            <w:shd w:val="clear" w:fill="fdf5e8"/>
          </w:tcPr>
          <w:p>
            <w:pPr>
              <w:ind w:left="113.47199999999999" w:right="113.47199999999999"/>
              <w:spacing w:before="120" w:after="120"/>
            </w:pPr>
            <w:r>
              <w:rPr/>
              <w:t xml:space="preserve">1 объект(а,ов),</w:t>
            </w:r>
            <w:br/>
            <w:r>
              <w:rPr/>
              <w:t xml:space="preserve">3,201,682.00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приглашением на участие и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2024-1170371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подрядной организации на выполнение строительно-монтажных работ на объекте: «Строительство молочно-товарного комплекса на 800 голов с доильно-молочным блоком  и профилакторием в д. Коптевщина  Несвижского района Минской области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"Несвижские Островки"
</w:t>
            </w:r>
            <w:br/>
            <w:r>
              <w:rPr/>
              <w:t xml:space="preserve">Республика Беларусь, Минская обл., аг. Островки, 222612, пер. Первомайский, д. 2
</w:t>
            </w:r>
            <w:br/>
            <w:r>
              <w:rPr/>
              <w:t xml:space="preserve">(01770) 33-3-42
</w:t>
            </w:r>
            <w:br/>
            <w:r>
              <w:rPr/>
              <w:t xml:space="preserve"> nesvigskie-ostrovki@mail.ru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Холопица Василий Николаевич, тел: 801770 33-3-42, факс: 801770 33-3-48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выполнение строительно-монтажных работ на объекте: «Строительство молочно-товарного комплекса на 800 голов с доильно-молочным блоком  и профилакторием в д. Коптевщина  Несвижского района Минской области</w:t>
            </w:r>
          </w:p>
        </w:tc>
        <w:tc>
          <w:tcPr>
            <w:tcW w:w="5100" w:type="dxa"/>
            <w:shd w:val="clear" w:fill="fdf5e8"/>
          </w:tcPr>
          <w:p>
            <w:pPr>
              <w:ind w:left="113.47199999999999" w:right="113.47199999999999"/>
              <w:spacing w:before="120" w:after="120"/>
            </w:pPr>
            <w:r>
              <w:rPr/>
              <w:t xml:space="preserve">1 шт.,</w:t>
            </w:r>
            <w:br/>
            <w:r>
              <w:rPr/>
              <w:t xml:space="preserve">16,190,646.00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 Коптевщина  Несвижского района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41.00.30.100</w:t>
            </w:r>
          </w:p>
        </w:tc>
      </w:tr>
    </w:tbl>
    <w:p/>
    <w:p>
      <w:pPr>
        <w:ind w:left="113.47199999999999" w:right="113.47199999999999"/>
        <w:spacing w:before="120" w:after="120"/>
      </w:pPr>
      <w:r>
        <w:rPr>
          <w:b w:val="1"/>
          <w:bCs w:val="1"/>
        </w:rPr>
        <w:t xml:space="preserve">Процедура закупки № 2024-1170794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строительства объекта: «Реконструкция сеносклада с перепрофилированием под помещение для содержания крупнорогатого скота, с возведением открытой выгульной площадки»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Гомельского района"
</w:t>
            </w:r>
            <w:br/>
            <w:r>
              <w:rPr/>
              <w:t xml:space="preserve">Республика Беларусь, Гомельская обл., г. Гомель, 246047, ул. Димитрова, 57
</w:t>
            </w:r>
            <w:br/>
            <w:r>
              <w:rPr/>
              <w:t xml:space="preserve">Тел. (0232) 36-25-20
</w:t>
            </w:r>
            <w:br/>
            <w:r>
              <w:rPr/>
              <w:t xml:space="preserve"> regionuks@mail.ru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От Заказчика
</w:t>
            </w:r>
            <w:br/>
            <w:r>
              <w:rPr/>
              <w:t xml:space="preserve">Ведущий инженер по строительству
</w:t>
            </w:r>
            <w:br/>
            <w:r>
              <w:rPr/>
              <w:t xml:space="preserve">Бондарчук Артем Валерьевич
</w:t>
            </w:r>
            <w:br/>
            <w:r>
              <w:rPr/>
              <w:t xml:space="preserve">+375 232 99-01-87
</w:t>
            </w:r>
            <w:br/>
            <w:r>
              <w:rPr/>
              <w:t xml:space="preserve">stroitel@gpp.by 
</w:t>
            </w:r>
            <w:br/>
            <w:r>
              <w:rPr/>
              <w:t xml:space="preserve">От Инженерной организации
</w:t>
            </w:r>
            <w:br/>
            <w:r>
              <w:rPr/>
              <w:t xml:space="preserve">по вопросам проведения процедуры закупки – ведущий инженер, секретарь конкурсной комиссии - Гарбар Олег Васильевич, т/ф 8 02332 533155;
</w:t>
            </w:r>
            <w:br/>
            <w:r>
              <w:rPr/>
              <w:t xml:space="preserve">по вопросам строительства – главный инженер – Потапенко Владимир Гаврилович, т/ф 8 02332 531256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проведения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для строительства объекта: «Реконструкция сеносклада с перепрофилированием под помещение для содержания крупнорогатого скота, с возведением открытой выгульной площадки»</w:t>
            </w:r>
          </w:p>
        </w:tc>
        <w:tc>
          <w:tcPr>
            <w:tcW w:w="5100" w:type="dxa"/>
            <w:shd w:val="clear" w:fill="fdf5e8"/>
          </w:tcPr>
          <w:p>
            <w:pPr>
              <w:ind w:left="113.47199999999999" w:right="113.47199999999999"/>
              <w:spacing w:before="120" w:after="120"/>
            </w:pPr>
            <w:r>
              <w:rPr/>
              <w:t xml:space="preserve">1 объект(а,ов),</w:t>
            </w:r>
            <w:br/>
            <w:r>
              <w:rPr/>
              <w:t xml:space="preserve">4,556,533.93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2024-1170406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комплекса общестроительных работ по устройству полов и подземного хозяйства на объекте строительства «Гомельский региональный комплекс по обращению с ТКО» 2 пусковой комплекс (Производственный корпус, позиция №1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домостроительный комбинат"
</w:t>
            </w:r>
            <w:br/>
            <w:r>
              <w:rPr/>
              <w:t xml:space="preserve">Республика Беларусь, Гомельская обл., г. Гомель, 246012, ул.Лазурная, 17
</w:t>
            </w:r>
            <w:br/>
            <w:r>
              <w:rPr/>
              <w:t xml:space="preserve">+375 232 50 05 00
</w:t>
            </w:r>
            <w:br/>
            <w:r>
              <w:rPr/>
              <w:t xml:space="preserve"> tender@gdsk.by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Васюк Николай Михайлович, тел: +375 232 502247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общестроительных работ по устройству полов и подземного хозяйства на объекте строительства «Гомельский региональный комплекс по обращению с ТКО» 2 пусковой комплекс (Производственный корпус, позиция №1 по генплану)</w:t>
            </w:r>
          </w:p>
        </w:tc>
        <w:tc>
          <w:tcPr>
            <w:tcW w:w="5100" w:type="dxa"/>
            <w:shd w:val="clear" w:fill="fdf5e8"/>
          </w:tcPr>
          <w:p>
            <w:pPr>
              <w:ind w:left="113.47199999999999" w:right="113.47199999999999"/>
              <w:spacing w:before="120" w:after="120"/>
            </w:pPr>
            <w:r>
              <w:rPr/>
              <w:t xml:space="preserve">1 объект(а,ов),</w:t>
            </w:r>
            <w:br/>
            <w:r>
              <w:rPr/>
              <w:t xml:space="preserve">4,560,327.21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w:t>
            </w:r>
          </w:p>
        </w:tc>
      </w:tr>
    </w:tbl>
    <w:p/>
    <w:p>
      <w:pPr>
        <w:ind w:left="113.47199999999999" w:right="113.47199999999999"/>
        <w:spacing w:before="120" w:after="120"/>
      </w:pPr>
      <w:r>
        <w:rPr>
          <w:b w:val="1"/>
          <w:bCs w:val="1"/>
        </w:rPr>
        <w:t xml:space="preserve">Процедура закупки № 2024-1165091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объекта строительства "Реконструкция и модернизация исторической мастерской имени Леонида Левина по адресу: г. Минск, ул. Сухая, 25"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общество с ограниченной ответственностью "Минский международный образовательный центр имени Йоханнеса Рау"
</w:t>
            </w:r>
            <w:br/>
            <w:r>
              <w:rPr/>
              <w:t xml:space="preserve">Республика Беларусь, г. Минск,  220083, пр-т Газеты "Правда", д.11, к.1-3
</w:t>
            </w:r>
            <w:br/>
            <w:r>
              <w:rPr/>
              <w:t xml:space="preserve">  100338796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Пархимович Галина Геннадьевна, +375293387756, aleinikova@ibb.by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23.07.2024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Финансирование строительства будет происходить за счет иностранной безвозмездной помощи. 
</w:t>
            </w:r>
            <w:br/>
            <w:r>
              <w:rPr/>
              <w:t xml:space="preserve">Проект договора будет согласовываться сторонами после проведения процедуры закупки.
</w:t>
            </w:r>
            <w:br/>
            <w:r>
              <w:rPr/>
              <w:t xml:space="preserve">Заказчик: представляет разъяснения претендентам в случае их обращения по вопросам, связанным с подготовкой предложений и предоставлением интересующих документов по строительству:
</w:t>
            </w:r>
            <w:br/>
            <w:r>
              <w:rPr/>
              <w:t xml:space="preserve">Пархимович Галина Геннадьевна, +375293387756, aleinikova@ibb.by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объекта строительства &amp;quot;Реконструкция и модернизация исторической мастерской имени Леонида Левина по адресу: г. Минск, ул. Сухая, 25&amp;quot;.</w:t>
            </w:r>
          </w:p>
        </w:tc>
        <w:tc>
          <w:tcPr>
            <w:tcW w:w="5100" w:type="dxa"/>
            <w:shd w:val="clear" w:fill="fdf5e8"/>
          </w:tcPr>
          <w:p>
            <w:pPr>
              <w:ind w:left="113.47199999999999" w:right="113.47199999999999"/>
              <w:spacing w:before="120" w:after="120"/>
            </w:pPr>
            <w:r>
              <w:rPr/>
              <w:t xml:space="preserve">1 усл.,</w:t>
            </w:r>
            <w:br/>
            <w:r>
              <w:rPr/>
              <w:t xml:space="preserve">4,206,810.00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01.12.2025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 ул. Сухая, д.25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2024-1170590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оборудования на объекте: "ОАО "БЕЛАЗ" - управляющая компания холдинга "БЕЛАЗ-ХОЛДИНГ". ПС 110 кВ "БЕЛАЗ". Реконструкция ОРУ-110 кВ с заменой силового трансформатора Т-2 мощностью 40 МВА по адресу: ул. 40 лет Октября, 4 г. Жодино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(01775) 33478
</w:t>
            </w:r>
            <w:br/>
            <w:r>
              <w:rPr/>
              <w:t xml:space="preserve"> office@belaz.minsk.by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компл.,</w:t>
            </w:r>
            <w:br/>
            <w:r>
              <w:rPr/>
              <w:t xml:space="preserve">4,400,000.00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компл.,</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компл.,</w:t>
            </w:r>
            <w:br/>
            <w:r>
              <w:rPr/>
              <w:t xml:space="preserve">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компл.,</w:t>
            </w:r>
            <w:br/>
            <w:r>
              <w:rPr/>
              <w:t xml:space="preserve">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компл.,</w:t>
            </w:r>
            <w:br/>
            <w:r>
              <w:rPr/>
              <w:t xml:space="preserve">1,000,000.00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bl>
    <w:p/>
    <w:p>
      <w:pPr>
        <w:ind w:left="113.47199999999999" w:right="113.47199999999999"/>
        <w:spacing w:before="120" w:after="120"/>
      </w:pPr>
      <w:r>
        <w:rPr>
          <w:b w:val="1"/>
          <w:bCs w:val="1"/>
        </w:rPr>
        <w:t xml:space="preserve">Процедура закупки № 2024-1170967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Лот № 1. Выполнение строительно-монтажных работ и поставка оборудования по объекту «Капитальный ремонт жилого дома по ул. Фолюш, 15/206 в г. Гродно»; Лот № 2. Выполнение строительно-монтажных работ по объекту «Капитальный ремонт жилого дома по ул. Курчатова, 36/1 в г. Гродно»; Лот № 3. Выполнение строительно-монтажных работ и поставка оборудования по объекту «Капитальный ремонт жилого дома по ул. Тавлая, 34/3 в г. Гродно»; Лот № 4. Выполнение строительно-монтажных работ, поставка оборудования и выполнение пусконаладочных работ по объекту «Капитальный ремонт общежития по ул. Комарова, 8 в г. Гродно»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Объединенное унитарное производственное предприятие "Гродненское городское жилищно-коммунальное хозяйство"
</w:t>
            </w:r>
            <w:br/>
            <w:r>
              <w:rPr/>
              <w:t xml:space="preserve">Республика Беларусь, Гродненская обл., г.Гродно, 230025, ул.Кирова, 32
</w:t>
            </w:r>
            <w:br/>
            <w:r>
              <w:rPr/>
              <w:t xml:space="preserve">+375 15 239-32-98
</w:t>
            </w:r>
            <w:br/>
            <w:r>
              <w:rPr/>
              <w:t xml:space="preserve"> sdo.jkh@gmail.com</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Панкевич Алеся Валентиновна, тел: +375 15 239 32 98,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проведения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 (прилагается)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поставка оборудования по объекту «Капитальный ремонт жилого дома по ул. Фолюш, 15/206 в г. Гродно»</w:t>
            </w:r>
          </w:p>
        </w:tc>
        <w:tc>
          <w:tcPr>
            <w:tcW w:w="5100" w:type="dxa"/>
            <w:shd w:val="clear" w:fill="fdf5e8"/>
          </w:tcPr>
          <w:p>
            <w:pPr>
              <w:ind w:left="113.47199999999999" w:right="113.47199999999999"/>
              <w:spacing w:before="120" w:after="120"/>
            </w:pPr>
            <w:r>
              <w:rPr/>
              <w:t xml:space="preserve">1 объект(а,ов),</w:t>
            </w:r>
            <w:br/>
            <w:r>
              <w:rPr/>
              <w:t xml:space="preserve">854,598.07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ул. Фолюш, 15/206 в г. Гродно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Выполнение строительно-монтажных работ по объекту «Капитальный ремонт жилого дома по ул. Курчатова, 36/1 в г. Гродно»</w:t>
            </w:r>
          </w:p>
        </w:tc>
        <w:tc>
          <w:tcPr>
            <w:tcW w:w="5100" w:type="dxa"/>
            <w:shd w:val="clear" w:fill="fdf5e8"/>
          </w:tcPr>
          <w:p>
            <w:pPr>
              <w:ind w:left="113.47199999999999" w:right="113.47199999999999"/>
              <w:spacing w:before="120" w:after="120"/>
            </w:pPr>
            <w:r>
              <w:rPr/>
              <w:t xml:space="preserve">1 объект(а,ов),</w:t>
            </w:r>
            <w:br/>
            <w:r>
              <w:rPr/>
              <w:t xml:space="preserve">365,571.00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ул. Курчатова, 36/1 в г. Гродно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поставка оборудования по объекту «Капитальный ремонт жилого дома по ул. Тавлая, 34/3 в г. Гродно»</w:t>
            </w:r>
          </w:p>
        </w:tc>
        <w:tc>
          <w:tcPr>
            <w:tcW w:w="5100" w:type="dxa"/>
            <w:shd w:val="clear" w:fill="fdf5e8"/>
          </w:tcPr>
          <w:p>
            <w:pPr>
              <w:ind w:left="113.47199999999999" w:right="113.47199999999999"/>
              <w:spacing w:before="120" w:after="120"/>
            </w:pPr>
            <w:r>
              <w:rPr/>
              <w:t xml:space="preserve">1 объект(а,ов),</w:t>
            </w:r>
            <w:br/>
            <w:r>
              <w:rPr/>
              <w:t xml:space="preserve">696,637.29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ул. Тавлая, 34/3 в г. Гродно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Выполнение строительно-монтажных работ, поставка оборудования и выполнение пусконаладочных работ по объекту «Капитальный ремонт общежития по ул. Комарова, 8 в г. Гродно»</w:t>
            </w:r>
          </w:p>
        </w:tc>
        <w:tc>
          <w:tcPr>
            <w:tcW w:w="5100" w:type="dxa"/>
            <w:shd w:val="clear" w:fill="fdf5e8"/>
          </w:tcPr>
          <w:p>
            <w:pPr>
              <w:ind w:left="113.47199999999999" w:right="113.47199999999999"/>
              <w:spacing w:before="120" w:after="120"/>
            </w:pPr>
            <w:r>
              <w:rPr/>
              <w:t xml:space="preserve">1 объект(а,ов),</w:t>
            </w:r>
            <w:br/>
            <w:r>
              <w:rPr/>
              <w:t xml:space="preserve">2,348,673.76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ул. Комарова, 8 в г. Гродно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2024-1171371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автозаправочной станции по адресу: Витебская обл., Чашникский р-н, г. Чашники, ул. Луначарского,84А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дочернее унитарное предприятие по обеспечению нефтепродуктами "Белоруснефть-Витебскоблнефтепродукт"
</w:t>
            </w:r>
            <w:br/>
            <w:r>
              <w:rPr/>
              <w:t xml:space="preserve">Республика Беларусь, Витебская обл., г.Витебск, 210007, Бешенковичское шоссе,16
</w:t>
            </w:r>
            <w:br/>
            <w:r>
              <w:rPr/>
              <w:t xml:space="preserve">+375 212 493402
</w:t>
            </w:r>
            <w:br/>
            <w:r>
              <w:rPr/>
              <w:t xml:space="preserve"> vitebskonp@beloil.by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Головнева Жанна Николаевна тел. 80212493408, факс 80212 493407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Процедура переговоров проводится без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https://cloud.beloil.by/s/fBitDrg4WqKY4mi    - ссылка для скачивания цены подрядных работ (СМР,ОДД,ПНР) приложение №3 к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на строительство объекта «Реконструкция автозаправочной станции по адресу: Витебская обл., Чашникский р-н, г. Чашники, ул. Луначарского,84А»</w:t>
            </w:r>
          </w:p>
        </w:tc>
        <w:tc>
          <w:tcPr>
            <w:tcW w:w="5100" w:type="dxa"/>
            <w:shd w:val="clear" w:fill="fdf5e8"/>
          </w:tcPr>
          <w:p>
            <w:pPr>
              <w:ind w:left="113.47199999999999" w:right="113.47199999999999"/>
              <w:spacing w:before="120" w:after="120"/>
            </w:pPr>
            <w:r>
              <w:rPr/>
              <w:t xml:space="preserve">1 объект(а,ов),</w:t>
            </w:r>
            <w:br/>
            <w:r>
              <w:rPr/>
              <w:t xml:space="preserve">4,266,989.46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Чашникский р-н, г. Чашники, ул. Луначарского,84А, АЗС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41.00.40.20</w:t>
            </w:r>
          </w:p>
        </w:tc>
      </w:tr>
    </w:tbl>
    <w:p/>
    <w:p>
      <w:pPr>
        <w:ind w:left="113.47199999999999" w:right="113.47199999999999"/>
        <w:spacing w:before="120" w:after="120"/>
      </w:pPr>
      <w:r>
        <w:rPr>
          <w:b w:val="1"/>
          <w:bCs w:val="1"/>
        </w:rPr>
        <w:t xml:space="preserve">Процедура закупки № 2024-1170288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строительства объекта «Проект застройки жилого квартала «Никрополье» в г. Витебске». 1 очередь. Жилой дом № 10».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Витебского облисполкома"
</w:t>
            </w:r>
            <w:br/>
            <w:r>
              <w:rPr/>
              <w:t xml:space="preserve">Республика Беларусь, Витебская обл., г. Витебск, 210010, ул. Гоголя, 2
</w:t>
            </w:r>
            <w:br/>
            <w:r>
              <w:rPr/>
              <w:t xml:space="preserve">  300203571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Каминская Ирина Васильевна, +375 212 679542, vitobluks@gmail.com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строительства объекта «Проект застройки жилого квартала «Никрополье» в г. Витебске». 1 очередь. Жилой дом № 10».</w:t>
            </w:r>
          </w:p>
        </w:tc>
        <w:tc>
          <w:tcPr>
            <w:tcW w:w="5100" w:type="dxa"/>
            <w:shd w:val="clear" w:fill="fdf5e8"/>
          </w:tcPr>
          <w:p>
            <w:pPr>
              <w:ind w:left="113.47199999999999" w:right="113.47199999999999"/>
              <w:spacing w:before="120" w:after="120"/>
            </w:pPr>
            <w:r>
              <w:rPr/>
              <w:t xml:space="preserve">1 ед.,</w:t>
            </w:r>
            <w:br/>
            <w:r>
              <w:rPr/>
              <w:t xml:space="preserve">14,091,359.12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2024-1170522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строительство объекта: "40-квартирный жилой дом в микрорайоне № 10 г. Житковичи (поз 21 по генплану)"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Житковичского района"
</w:t>
            </w:r>
            <w:br/>
            <w:r>
              <w:rPr/>
              <w:t xml:space="preserve">Республика Беларусь, Гомельская обл., г. Житковичи, 247960, ул. Ленина, 6
</w:t>
            </w:r>
            <w:br/>
            <w:r>
              <w:rPr/>
              <w:t xml:space="preserve">  400043811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Мотрук Светлана Петровна, + 375291488415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Дата проведения заседания комиссии по открытию предквалификационных данных: 10-00 29.08.2024, Гомельская обл., г.Житковичи,     
 ул. Ленина,6 Порядок проведения предварительного квалификационного отбора участников - 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на строительство объекта: &amp;quot;40-квартирный жилой дом в микрорайоне № 10 г. Житковичи (поз 21 по генплану)&amp;quot;</w:t>
            </w:r>
          </w:p>
        </w:tc>
        <w:tc>
          <w:tcPr>
            <w:tcW w:w="5100" w:type="dxa"/>
            <w:shd w:val="clear" w:fill="fdf5e8"/>
          </w:tcPr>
          <w:p>
            <w:pPr>
              <w:ind w:left="113.47199999999999" w:right="113.47199999999999"/>
              <w:spacing w:before="120" w:after="120"/>
            </w:pPr>
            <w:r>
              <w:rPr/>
              <w:t xml:space="preserve">1 объект(а,ов),</w:t>
            </w:r>
            <w:br/>
            <w:r>
              <w:rPr/>
              <w:t xml:space="preserve">5,515,726.00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71.11.21.000</w:t>
            </w:r>
          </w:p>
        </w:tc>
      </w:tr>
    </w:tbl>
    <w:p/>
    <w:p>
      <w:pPr>
        <w:ind w:left="113.47199999999999" w:right="113.47199999999999"/>
        <w:spacing w:before="120" w:after="120"/>
      </w:pPr>
      <w:r>
        <w:rPr>
          <w:b w:val="1"/>
          <w:bCs w:val="1"/>
        </w:rPr>
        <w:t xml:space="preserve">Процедура закупки № 2024-1170683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Подрядные торги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строительства объекта: «Возведение двух коровников и здания доильно-молочною блока вблизи н.п. Белыновичи Витебского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Витебского облисполкома"
</w:t>
            </w:r>
            <w:br/>
            <w:r>
              <w:rPr/>
              <w:t xml:space="preserve">Республика Беларусь, Витебская обл., г. Витебск, 210010, ул. Гоголя, 2
</w:t>
            </w:r>
            <w:br/>
            <w:r>
              <w:rPr/>
              <w:t xml:space="preserve">  300203571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Каминская Ирина Васильевна, +375 212 679542, vitobluks@gmail.com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строительства объекта: «Возведение двух коровников и здания доильно-молочною блока вблизи н.п. Белыновичи Витебского района»</w:t>
            </w:r>
          </w:p>
        </w:tc>
        <w:tc>
          <w:tcPr>
            <w:tcW w:w="5100" w:type="dxa"/>
            <w:shd w:val="clear" w:fill="fdf5e8"/>
          </w:tcPr>
          <w:p>
            <w:pPr>
              <w:ind w:left="113.47199999999999" w:right="113.47199999999999"/>
              <w:spacing w:before="120" w:after="120"/>
            </w:pPr>
            <w:r>
              <w:rPr/>
              <w:t xml:space="preserve">1 ед.,</w:t>
            </w:r>
            <w:br/>
            <w:r>
              <w:rPr/>
              <w:t xml:space="preserve">14,558,857.71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w:t>
            </w:r>
          </w:p>
        </w:tc>
      </w:tr>
    </w:tbl>
    <w:p/>
    <w:p>
      <w:pPr>
        <w:ind w:left="113.47199999999999" w:right="113.47199999999999"/>
        <w:spacing w:before="120" w:after="120"/>
      </w:pPr>
      <w:r>
        <w:rPr>
          <w:b w:val="1"/>
          <w:bCs w:val="1"/>
        </w:rPr>
        <w:t xml:space="preserve">Процедура закупки № 2024-1171568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комплекта технологического оборудования (технологической линии по производству доломитов некальцинированных в виде порошка (муки) с внедрением современной энергоэффективной технологии производства тонкодисперсных минеральных порошков) для объекта строительства, согласно техническому заданию и документации по переговорам, для объекта строительства «Реконструкция технологической линии по производству доломитов некальцинированных в виде порошка (муки) с внедрением современной энергоэффективной технологии производства тонкодисперсных минеральных порошков».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коммунальное унитарное предприятие "Управление капитального строительства города Витебска"
</w:t>
            </w:r>
            <w:br/>
            <w:r>
              <w:rPr/>
              <w:t xml:space="preserve">Республика Беларусь, Витебская обл., г. Витебск, 210015, ул. Шубина, 5
</w:t>
            </w:r>
            <w:br/>
            <w:r>
              <w:rPr/>
              <w:t xml:space="preserve">+375 21 237 99 07
</w:t>
            </w:r>
            <w:br/>
            <w:r>
              <w:rPr/>
              <w:t xml:space="preserve"> ok_uks@vitebsk.by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Небелюк Игорь Валерьевич (организационные вопросы), тел: +375 21 237 93 42, Прощенко Александр Михайлович (технические вопросы) - +375 (29) 7192730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технологического оборудования (технологической линии по производству доломитов некальцинированных в виде порошка (муки) с внедрением современной энергоэффективной технологии производства тонкодисперсных минеральных порошков</w:t>
            </w:r>
          </w:p>
        </w:tc>
        <w:tc>
          <w:tcPr>
            <w:tcW w:w="5100" w:type="dxa"/>
            <w:shd w:val="clear" w:fill="fdf5e8"/>
          </w:tcPr>
          <w:p>
            <w:pPr>
              <w:ind w:left="113.47199999999999" w:right="113.47199999999999"/>
              <w:spacing w:before="120" w:after="120"/>
            </w:pPr>
            <w:r>
              <w:rPr/>
              <w:t xml:space="preserve">1 компл.,</w:t>
            </w:r>
            <w:br/>
            <w:r>
              <w:rPr/>
              <w:t xml:space="preserve">12,404,000.00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ОАО "Доломит"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23.52.99.000</w:t>
            </w:r>
          </w:p>
        </w:tc>
      </w:tr>
    </w:tbl>
    <w:p/>
    <w:p>
      <w:pPr>
        <w:ind w:left="113.47199999999999" w:right="113.47199999999999"/>
        <w:spacing w:before="120" w:after="120"/>
      </w:pPr>
      <w:r>
        <w:rPr>
          <w:b w:val="1"/>
          <w:bCs w:val="1"/>
        </w:rPr>
        <w:t xml:space="preserve">Процедура закупки № 2024-1171573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Электрические сети / конструкции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Строительство сетей электроснабжения для подключения жилых домов Минской области Пуховичского района (Свислочь Новая, Блонь, Затитова Слобода)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(017) 229-18-59
</w:t>
            </w:r>
            <w:br/>
            <w:r>
              <w:rPr/>
              <w:t xml:space="preserve"> office@minskenergo.by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Курьян Ирина Александровна, тел: +375 17 218 44 93, факс: 218 44 94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Организатор переговоров филиал Минские электрические сети РУП "Минскэнерго"
</w:t>
            </w:r>
            <w:br/>
            <w:r>
              <w:rPr/>
              <w:t xml:space="preserve">
</w:t>
            </w:r>
            <w:br/>
            <w:r>
              <w:rPr/>
              <w:t xml:space="preserve">Более подробная информация об условиях проведения процедуры закупки изложена в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&amp;quot;Электроснабжение района индивидуальной жилой застройки «Свислочь новая» в г.п. Свислочь Пуховичского района&amp;quot;</w:t>
            </w:r>
          </w:p>
        </w:tc>
        <w:tc>
          <w:tcPr>
            <w:tcW w:w="5100" w:type="dxa"/>
            <w:shd w:val="clear" w:fill="fdf5e8"/>
          </w:tcPr>
          <w:p>
            <w:pPr>
              <w:ind w:left="113.47199999999999" w:right="113.47199999999999"/>
              <w:spacing w:before="120" w:after="120"/>
            </w:pPr>
            <w:r>
              <w:rPr/>
              <w:t xml:space="preserve">1 шт.,</w:t>
            </w:r>
            <w:br/>
            <w:r>
              <w:rPr/>
              <w:t xml:space="preserve">1,070,808.92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Пуховичский район г.п. Свислочь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Строительство объекта «Электроснабжение района жилой застройки в агрогородке Блонь Пуховичского района»</w:t>
            </w:r>
          </w:p>
        </w:tc>
        <w:tc>
          <w:tcPr>
            <w:tcW w:w="5100" w:type="dxa"/>
            <w:shd w:val="clear" w:fill="fdf5e8"/>
          </w:tcPr>
          <w:p>
            <w:pPr>
              <w:ind w:left="113.47199999999999" w:right="113.47199999999999"/>
              <w:spacing w:before="120" w:after="120"/>
            </w:pPr>
            <w:r>
              <w:rPr/>
              <w:t xml:space="preserve">1 шт.,</w:t>
            </w:r>
            <w:br/>
            <w:r>
              <w:rPr/>
              <w:t xml:space="preserve">1,060,278.12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Пуховичский район а.г. Блонь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Строительство объекта «Электроснабжение района индивидуальной жилой застройки д. Затитова Слобода Пуховичского района»</w:t>
            </w:r>
          </w:p>
        </w:tc>
        <w:tc>
          <w:tcPr>
            <w:tcW w:w="5100" w:type="dxa"/>
            <w:shd w:val="clear" w:fill="fdf5e8"/>
          </w:tcPr>
          <w:p>
            <w:pPr>
              <w:ind w:left="113.47199999999999" w:right="113.47199999999999"/>
              <w:spacing w:before="120" w:after="120"/>
            </w:pPr>
            <w:r>
              <w:rPr/>
              <w:t xml:space="preserve">1 шт.,</w:t>
            </w:r>
            <w:br/>
            <w:r>
              <w:rPr/>
              <w:t xml:space="preserve">1,242,184.06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Пуховичский район д. Затитова Слобода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42.22.22.100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2024-1170412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сода кальцинированная техническая  ГОСТ 5100-85 марка Б, сорт высший/первый или аналог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О.В.,  телефон: 80(232) 49-22-87; 
</w:t>
            </w:r>
            <w:br/>
            <w:r>
              <w:rPr/>
              <w:t xml:space="preserve">-  по техническим вопросам –  начальник  ОМТС Мелешко В.Н., телефон: 80(232) 23-12-33.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Технические показатели:
Сода кальцинированная техническая, ГОСТ 5100-85, марка «Б», сорт высший/первый (или аналог) 4 500 т +/- 20%,  упаковка типа контейнера МКР (0,5-1,5 тн.).
Качество закупаемой соды кальцинированной должно соответствовать следующим показате-лям:
Сода кальцинированная техническая, ГОСТ 5100-85,
-марка «Б», сорт высший:
-внешний вид - порошок белого цвета
-массовая доля углекислого натрия (Na2CO3) не менее 99,4%
-массовая доля углекислого натрия (Na2CO3) в пересчете на не прокаленный продукт не ме-нее 98,9%
-массовая доля потери при прокаливании (при 270-300 град.С) не более 0,5%
-массовая доля хлоридов в пересчете на NaCl не более 0,4%
-массовая доля железа в пересчете на Fe2O3 не более 0,003%
-массовая доля веществ, нерастворимых в воде, не более 0,03%
-массовая доля сульфатов в пересчете на Na2SO4, не более 0,04%.
Сода кальцинированная техническая, ГОСТ 5100-85, марка «Б», сорт первый:
-внешний вид - порошок белого цвета
-массовая доля углекислого натрия (Na2CO3)  не менее 99,0%
-массовая доля углекислого натрия (Na2CO3)   в пересчете на не прокаленный продукт не менее 98,2%
-массовая доля потери при прокаливании (при 270-300 град.С) не более 0,8%
-массовая доля хлоридов в пересчете на NaCl не более 0,5%
-массовая доля железа в пересчете на Fe2O3 не более 0,003%
-массовая доля веществ, нерастворимых в воде, не более 0,04%
-массовая доля сульфатов в пересчете на Na2SO4, не более 0,05%.</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Коммерческая часть конкурсного предложения должна содержать:
- наименование предмета предложения (с указанием характеристик, сорта, ГОСТа, ТУ), валюта предложения, валюта договора и платежа (приложение №2,3);
- паспорт качества (показатели качества будут контролироваться при входном контроле с предоставлением методик испытаний);
- паспорт безопасности;
- страна происхождения, наименование производителя (приложение №2);
- объем предложения (приложение №2,3);
- цена за 1 тонну натуры  на условиях поставки DAP граница РБ, DDP ст.Центролит (Инко-термс 2010) , DDP/DAP склад Покупателя (приложение №2,3);
- количество дней под выгрузку подвижного состава (приложение №2);
- вид подвижного состава, с предоставлением схемы (чертежа) (приложение №2);
- срок отгрузки (в календарных днях) с даты, оговоренной в заявке покупателя  - но не более 5 календарных дней от указанной даты (приложение №2);
- срок поставки и ориентировочное количество партий;
- условия поставки - DAP граница РБ c указанием станции погранперехода (Инкотермс 2010), DDP ст.Центролит,  DDP/DAP склад Покупателя (приложение №2);
- информация о наличии/ отсутствии сертификата СТ-1 при поставке товара (приложение №2);
- условия оплаты (с указанием отсрочки платежа в календарных днях) (приложение №2);
-срок действия предложения (не менее 60 календарных дней с момента вскрытия предложе-ния) (приложение №2); 
- обязательство о предоставлении гарантии банка на возврат платежа на сумму предоплаты (при условии предоплаты), подписанное руководителем;
- прочие условия (приложение №2).</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Непредставление участником документов и информации, а также невыполнение требований указанных в п. 2,3,5 позволяют заказчику отклонить конкурсное предложение участника, даже в случае признания его наиболее экономически выгодным.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канцелярию завода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Сода кальцинированная техническая, ГОСТ 5100-85, марка «Б», сорт высший/первый (или аналог) 
</w:t>
            </w:r>
            <w:br/>
            <w:r>
              <w:rPr/>
              <w:t xml:space="preserve">Количество -  4 500 тонн +/-20% физического веса  в опционе Покупателя.  
</w:t>
            </w:r>
            <w:br/>
            <w:r>
              <w:rPr/>
              <w:t xml:space="preserve">Код ТН ВЭД 2835200000
</w:t>
            </w:r>
            <w:br/>
            <w:r>
              <w:rPr/>
              <w:t xml:space="preserve">Код по ОК РБ - 24.13.33.
</w:t>
            </w:r>
            <w:br/>
            <w:r>
              <w:rPr/>
              <w:t xml:space="preserve">Вид упаковки: контейнера МКР (типа биг-бэг) по 0,5-1,5 тонн.
</w:t>
            </w:r>
            <w:br/>
            <w:r>
              <w:rPr/>
              <w:t xml:space="preserve">Срок поставки: ноябрь 2024 года – апрель 2025 г. (отгрузка партиями, согласно письменной заявки (разнарядки) Покупателя).</w:t>
            </w:r>
          </w:p>
        </w:tc>
        <w:tc>
          <w:tcPr>
            <w:tcW w:w="5100" w:type="dxa"/>
            <w:shd w:val="clear" w:fill="fdf5e8"/>
          </w:tcPr>
          <w:p>
            <w:pPr>
              <w:ind w:left="113.47199999999999" w:right="113.47199999999999"/>
              <w:spacing w:before="120" w:after="120"/>
            </w:pPr>
            <w:r>
              <w:rPr/>
              <w:t xml:space="preserve">4 500 т,</w:t>
            </w:r>
            <w:br/>
            <w:r>
              <w:rPr/>
              <w:t xml:space="preserve">4,171,185.00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24.13.33</w:t>
            </w:r>
          </w:p>
        </w:tc>
      </w:tr>
    </w:tbl>
    <w:p/>
    <w:p>
      <w:pPr>
        <w:ind w:left="113.47199999999999" w:right="113.47199999999999"/>
        <w:spacing w:before="120" w:after="120"/>
      </w:pPr>
      <w:r>
        <w:rPr>
          <w:b w:val="1"/>
          <w:bCs w:val="1"/>
        </w:rPr>
        <w:t xml:space="preserve">Процедура закупки № 2024-1170828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металлургическое сырье и огнеупоры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Филончик Евгений Владимирович, +375 17 217 94 50, ocp@maz.by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Допускаются к участию исключительно на условиях отсрочки платежа:
- Участники, не являющиеся производителями (не имеющие документа, подтверждающего официальное дилерство) и не имеющие истории поставки в адрес ОАО «МАЗ» - управляющая компания холдинга «БЕЛАВТОМАЗ»
- Поставщики, имеющие дебиторскую задолженность
-Покупатель оставляет за собой право на изменение объема закупаемого материала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РБ)).</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Дополнительная информация предоставляется по запросу по тел. +375 17 217 98 33 или по эл\п ocp@maz.by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ocp@maz.by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металлургическое сырье и огнеупоры</w:t>
            </w:r>
          </w:p>
        </w:tc>
        <w:tc>
          <w:tcPr>
            <w:tcW w:w="5100" w:type="dxa"/>
            <w:shd w:val="clear" w:fill="fdf5e8"/>
          </w:tcPr>
          <w:p>
            <w:pPr>
              <w:ind w:left="113.47199999999999" w:right="113.47199999999999"/>
              <w:spacing w:before="120" w:after="120"/>
            </w:pPr>
            <w:r>
              <w:rPr/>
              <w:t xml:space="preserve">1 445 т,</w:t>
            </w:r>
            <w:br/>
            <w:r>
              <w:rPr/>
              <w:t xml:space="preserve">3,220,000.00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220021 Республика Беларусь, г. Минск, ул. Социалистическая-2, ОАО «МАЗ»-управляющая компания холдинга «БЕЛАВТОМАЗ»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27.10.20</w:t>
            </w:r>
          </w:p>
        </w:tc>
      </w:tr>
    </w:tbl>
    <w:p/>
    <w:p>
      <w:pPr>
        <w:ind w:left="113.47199999999999" w:right="113.47199999999999"/>
        <w:spacing w:before="120" w:after="120"/>
      </w:pPr>
      <w:r>
        <w:rPr>
          <w:b w:val="1"/>
          <w:bCs w:val="1"/>
        </w:rPr>
        <w:t xml:space="preserve">Процедура закупки № 2024-1171381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Тазобедренная часть свиная охлаждённая (окорок охлаждённый)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"Брестский мясокомбинат"
</w:t>
            </w:r>
            <w:br/>
            <w:r>
              <w:rPr/>
              <w:t xml:space="preserve">Республика Беларусь, Брестская обл., г. Брест, 224034, ул. Писателя Смирнова, 4
</w:t>
            </w:r>
            <w:br/>
            <w:r>
              <w:rPr/>
              <w:t xml:space="preserve">  200020262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сведения по организационным вопросам - специалист отдела ВЭД – Чуйко Виталия Николаевна (+375 162 27 79 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16.08.2024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конкурсными предложениями состоится в 12.00 28.08.2024 в актовом зале ОАО «Брестский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участники самостоятельно скачивают конкурсную документацию с сайта http://www.icetrade.by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почтой, нарочным, в запечатанном конверте по адресу г. Брест, ул. Писателя Смирнова 4, 224 034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Тазобедренная часть свиная охлаждённая
</w:t>
            </w:r>
            <w:br/>
            <w:r>
              <w:rPr/>
              <w:t xml:space="preserve">(окорок охлаждённый)</w:t>
            </w:r>
          </w:p>
        </w:tc>
        <w:tc>
          <w:tcPr>
            <w:tcW w:w="5100" w:type="dxa"/>
            <w:shd w:val="clear" w:fill="fdf5e8"/>
          </w:tcPr>
          <w:p>
            <w:pPr>
              <w:ind w:left="113.47199999999999" w:right="113.47199999999999"/>
              <w:spacing w:before="120" w:after="120"/>
            </w:pPr>
            <w:r>
              <w:rPr/>
              <w:t xml:space="preserve">20 000 кг,</w:t>
            </w:r>
            <w:br/>
            <w:r>
              <w:rPr/>
              <w:t xml:space="preserve">176,000.00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Брест, ул. Писателя Смирнова 4, 224 034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2024-1170124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Металлическая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банки алюминиевой с крышкой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"КРИНИЦА"
</w:t>
            </w:r>
            <w:br/>
            <w:r>
              <w:rPr/>
              <w:t xml:space="preserve">Республика Беларусь, г. Минск,  220070, ул. Радиальная, 52
</w:t>
            </w:r>
            <w:br/>
            <w:r>
              <w:rPr/>
              <w:t xml:space="preserve">  100006988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Секретарь закупочной комиссии Белая Ольга Александровна; +375 17 299 22 22; 
</w:t>
            </w:r>
            <w:br/>
            <w:r>
              <w:rPr/>
              <w:t xml:space="preserve">начальник управления материально-технического снабжения Лазовский Евгений Михайлович   +375 17 299 22 59; +375 29 608 41 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задания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задания на закупку п.20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Банка алюминиевая с крышкой</w:t>
            </w:r>
          </w:p>
        </w:tc>
        <w:tc>
          <w:tcPr>
            <w:tcW w:w="5100" w:type="dxa"/>
            <w:shd w:val="clear" w:fill="fdf5e8"/>
          </w:tcPr>
          <w:p>
            <w:pPr>
              <w:ind w:left="113.47199999999999" w:right="113.47199999999999"/>
              <w:spacing w:before="120" w:after="120"/>
            </w:pPr>
            <w:r>
              <w:rPr/>
              <w:t xml:space="preserve">20 000 000 шт.,</w:t>
            </w:r>
            <w:br/>
            <w:r>
              <w:rPr/>
              <w:t xml:space="preserve">9,600,000.00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w:t>
            </w:r>
            <w:br/>
            <w:r>
              <w:rPr/>
              <w:t xml:space="preserve">ул. Радиальная, 52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25.92.12.850</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2024-1148807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катализатора для комбинированной установки каталитического крекинга ОАО "Мозырский НПЗ" (ОМТС)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Михалковский с/с,18 вблизи д. Митьки, 247782, Михалковский с/с,18 вблизи д. Митьки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Бобр Т.В., +375 23 637 4567,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см.приложение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см.приложение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катализатора для комбинированной установки каталитического крекинга ОАО &amp;quot;Мозырский НПЗ&amp;quot; (ОМТС)</w:t>
            </w:r>
          </w:p>
        </w:tc>
        <w:tc>
          <w:tcPr>
            <w:tcW w:w="5100" w:type="dxa"/>
            <w:shd w:val="clear" w:fill="fdf5e8"/>
          </w:tcPr>
          <w:p>
            <w:pPr>
              <w:ind w:left="113.47199999999999" w:right="113.47199999999999"/>
              <w:spacing w:before="120" w:after="120"/>
            </w:pPr>
            <w:r>
              <w:rPr/>
              <w:t xml:space="preserve">9 733 т,</w:t>
            </w:r>
            <w:br/>
            <w:r>
              <w:rPr/>
              <w:t xml:space="preserve">35,038,080.00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31.12.2026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см.приложение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20.59.56.600</w:t>
            </w:r>
          </w:p>
        </w:tc>
      </w:tr>
    </w:tbl>
    <w:p/>
    <w:p>
      <w:pPr>
        <w:ind w:left="113.47199999999999" w:right="113.47199999999999"/>
        <w:spacing w:before="120" w:after="120"/>
      </w:pPr>
      <w:r>
        <w:rPr>
          <w:b w:val="1"/>
          <w:bCs w:val="1"/>
        </w:rPr>
        <w:t xml:space="preserve">Процедура закупки № 2024-1169396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терефталевая кислота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"Могилевхимволокно"
</w:t>
            </w:r>
            <w:br/>
            <w:r>
              <w:rPr/>
              <w:t xml:space="preserve">Республика Беларусь, Могилевская обл., Могилев, 212035, г.Могилев-35
</w:t>
            </w:r>
            <w:br/>
            <w:r>
              <w:rPr/>
              <w:t xml:space="preserve">  700117487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ведущий экономист по МТС управления МТС  Стесева Елена Ивановна, рабочий телефон: +375 (222) 49-99-26,  адрес: Республика Беларусь, г.Могилев, 212035, ОАО «Могилевхимволокно»;
</w:t>
            </w:r>
            <w:br/>
            <w:r>
              <w:rPr/>
              <w:t xml:space="preserve">начальник управления материально-технического снабжения Галиновская Алеся Николаевна,  рабочий телефон:  (+375222) 49-99-06, адрес: Республика Беларусь, г. Могилев, 212035, ОАО «Могилевхимволокно».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08.08.2024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конкурсной документации (документации  о закупке) в соответствии с Положением о порядке осуществления закупок товаров  (работ, услуг) за счет собственных средств в ОАО «Могилевхимволокно», утвержденного Приказом генерального директора ОАО «Могилевхимволокно»  №740 от 28.12.2022 (далее Положение), за  исключением юридических и физических лиц, в том числе, индивидуальных предпринимателей, включённых в «Реестр поставщиков (подрядчиков, исполнителей), временно не допускаемых к закупкам», размещённый в открытом доступе в информационной системе «Тендеры».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Перечень документов и информации, которые участник обязан представить для подтверждения своих данных:
- полное юридическое наименование, сведения об организационно-правовой форме, полный юридический адрес и почтовые реквизиты юридического лица (подразделения), уполномоченного заключать контракт, копию свидетельства о государственной регистрации, копию устава;
- копию учредительного документа для последующего анализа состава учредителей с целью выявления аффилированных лиц и учета данной информации при принятии решения о выборе победителя;
- полное наименование должности, фамилию, имя и отчества лица, уполномоченного подписывать (заключать) контракт, паспортные данные (для физического лица, включая индивидуального предпринимателя);
Участник, предлагающий поставку товара на условиях предварительной оплаты, в обязательном порядке представляет заказчику документы и сведения, подтверждающие его экономическое и финансовое положение. Такими документами могут быть:  бухгалтерский баланс (выписку из книги учета доходов и расходов – для участников, применяющих упрощенную систему налогообложения) за предыдущий год, или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Также документами и сведениями, подтверждающими экономическое и финансовое положение участника могут быть другие документы, определенные Положением.
Исходя из результатов анализа финансового состояния участника, заказчик вправе потребовать предоставления  обеспечительных мер, участником, предлагающим к поставке товар на условиях предварительной оплаты. В случае непредоставления  обеспечительных мер, а также с учетом заключения отдела экономической безопасности, комиссия вправе отклонить коммерческое предложение участника.
В целях соблюдения приоритетности закупок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Отклонение предложения участника, не являющегося производителем или его сбытовой организацией (официальным торговым представителем) возможно на этапе улучшения условий предложений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Описание технических показателей (характеристика) закупаемого товара: Качественные характеристики:
</w:t>
            </w:r>
            <w:br/>
            <w:r>
              <w:rPr/>
              <w:t xml:space="preserve">Наименование показателя	Значение
</w:t>
            </w:r>
            <w:br/>
            <w:r>
              <w:rPr/>
              <w:t xml:space="preserve">Внешний вид	Белый кристаллический порошок
</w:t>
            </w:r>
            <w:br/>
            <w:r>
              <w:rPr/>
              <w:t xml:space="preserve">Цветность, единицы Хазена, не более	10
</w:t>
            </w:r>
            <w:br/>
            <w:r>
              <w:rPr/>
              <w:t xml:space="preserve">Координаты цветовых различий b*, не более	1,5
</w:t>
            </w:r>
            <w:br/>
            <w:r>
              <w:rPr/>
              <w:t xml:space="preserve">Кислотное число, мг КОН на 1 г продукта	673-677
</w:t>
            </w:r>
            <w:br/>
            <w:r>
              <w:rPr/>
              <w:t xml:space="preserve">Массовая доля 4-карбоксибензальдегида, ppm, не более	
</w:t>
            </w:r>
            <w:br/>
            <w:r>
              <w:rPr/>
              <w:t xml:space="preserve">25
</w:t>
            </w:r>
            <w:br/>
            <w:r>
              <w:rPr/>
              <w:t xml:space="preserve">Массовая доля п-толуиловой и (или) бензойной кислоты, ppm, не более	
</w:t>
            </w:r>
            <w:br/>
            <w:r>
              <w:rPr/>
              <w:t xml:space="preserve">170
</w:t>
            </w:r>
            <w:br/>
            <w:r>
              <w:rPr/>
              <w:t xml:space="preserve">Массовая доля воды, %, не более	0,2
</w:t>
            </w:r>
            <w:br/>
            <w:r>
              <w:rPr/>
              <w:t xml:space="preserve">Массовая доля золы, ppm, не более	10
</w:t>
            </w:r>
            <w:br/>
            <w:r>
              <w:rPr/>
              <w:t xml:space="preserve">Массовая доля суммы металлов, ppm, не более	
</w:t>
            </w:r>
            <w:br/>
            <w:r>
              <w:rPr/>
              <w:t xml:space="preserve">Fe, Mo, Cr, Ni, Mn, Co, Ti	3
</w:t>
            </w:r>
            <w:br/>
            <w:r>
              <w:rPr/>
              <w:t xml:space="preserve">Mg, Ca, Na, K, Al	10
</w:t>
            </w:r>
            <w:br/>
            <w:r>
              <w:rPr/>
              <w:t xml:space="preserve">Массовая доля железа, ppm, не более	2
</w:t>
            </w:r>
            <w:br/>
            <w:r>
              <w:rPr/>
              <w:t xml:space="preserve">Товар должен быть рекомендован отделом главного технолога и отделом технического контроля ОАО «Могилевхимволокно» к использованию на ОАО «Могилевхимволокно».
</w:t>
            </w:r>
            <w:br/>
            <w:r>
              <w:rPr/>
              <w:t xml:space="preserve">Сроки осуществления поставки: поставка товара партиями в период с октября по декабрь 2024 года. Объем партии и  график поставки предварительно согласовываются сторонами. По согласованию с покупателем график может быть изменен. Предварительный график поставки на ОАО «Могилевхимволокно»:
</w:t>
            </w:r>
            <w:br/>
            <w:r>
              <w:rPr/>
              <w:t xml:space="preserve">октябрь 2024 – 1000 тонн; 
</w:t>
            </w:r>
            <w:br/>
            <w:r>
              <w:rPr/>
              <w:t xml:space="preserve">ноябрь  2024 – 1500 тонн; 
</w:t>
            </w:r>
            <w:br/>
            <w:r>
              <w:rPr/>
              <w:t xml:space="preserve">декабрь 2024 – 1500 тонн.
</w:t>
            </w:r>
            <w:br/>
            <w:r>
              <w:rPr/>
              <w:t xml:space="preserve">	Допускаются по согласованию сторон отклонения от сроков и объемов поставки товара, которые определяются сторонами в контрактах и дополнительных соглашениях к ним.  
</w:t>
            </w:r>
            <w:br/>
            <w:r>
              <w:rPr/>
              <w:t xml:space="preserve">Предпочтительные условия поставки: автомобильным транспортом или железнодорожным транспортом. Базис поставки - DDP г. Могилев ОАО «Могилевхимволокно», согласно ИНКОТЕРМС-2010 или условия поставщика.
</w:t>
            </w:r>
            <w:br/>
            <w:r>
              <w:rPr/>
              <w:t xml:space="preserve">Количество закупаемого товара: 4000+/-10% тонн. Предварительный график поставки на ОАО «Могилевхимволокно»: (октябрь 2024 – 1000 тонн; ноябрь  2024 – 1500 тонн; декабрь 2024 – 1500 тонн.). Заказчик вправе увеличить (уменьшить) до 10% объема закупки.
</w:t>
            </w:r>
            <w:br/>
            <w:r>
              <w:rPr/>
              <w:t xml:space="preserve"> Участники могут претендовать на поставку части от заявленного объема. В случае,  если участниками  предложен   объем терефталевой кислоты меньше чем 4000 (+/-10%) тонн, победитель определяется  по наилучшей цене предложения участника вне зависимости от количества предложенного объема.         Комиссия вправе принять решение о выборке недостающего объема  у следующего участника по рангу (месту) (согласие участника обязательно, в случае частичной выборки из предложенного объема), а также признать победителем единственного участника конкурентной процедуры закупки, в том числе в отношении части (лота).
</w:t>
            </w:r>
            <w:br/>
            <w:r>
              <w:rPr/>
              <w:t xml:space="preserve">Форма оплаты за предложенный товар – безналичный расчет. Предпочтительные условия оплаты: отсрочка платежа, не менее 30 календарных дней с даты поступления товара на склад Покупателя.
</w:t>
            </w:r>
            <w:br/>
            <w:r>
              <w:rPr/>
              <w:t xml:space="preserve">Валюта платежа – российский рубль, китайский юань, для резидентов Республики Беларусь -  белорусские рубли.
</w:t>
            </w:r>
            <w:br/>
            <w:r>
              <w:rPr/>
              <w:t xml:space="preserve">Критерии для выбора наилучшего предложения:
</w:t>
            </w:r>
            <w:br/>
            <w:r>
              <w:rPr/>
              <w:t xml:space="preserve"> Цена товара с учетом сроков осуществления платежей, приведенная к базису поставки DDP г.Могилев. Оценка предложений будет осуществляться методом ценовой оценки,  в соответствии с «Методическими рекомендациями по оценке конкурсных предложений по выбору наилучшего предложения и поставщика  (подрядчика, исполнителя) при осуществлении государственных закупок на территории Республики Беларусь», разработанными ГНУ «Научно-исследовательский институт Министерства экономики Республики Беларусь, 2007 г. 
</w:t>
            </w:r>
            <w:br/>
            <w:r>
              <w:rPr/>
              <w:t xml:space="preserve">Оценка конкурсных предложений может проводиться с участием специалистов организации (как правило, не менее трех), которые готовят свое заключение, рассматриваемое конкурсной комиссией.
</w:t>
            </w:r>
            <w:br/>
            <w:r>
              <w:rPr/>
              <w:t xml:space="preserve">В случае если какой-то из участников предлагает поставку товара на условиях аккредитива или отсрочки платежа с банковской гарантией, оценка предложений осуществляется по критерию: цена, приведенная к базису поставки DDP Могилев с учетом условий оплаты в соответствии с заключением финансового отдела ОАО «Могилевхимволокно». Банки участники расчетов не должны поддерживать санкционную политику и не должны находиться под юрисдикцией ЕС и США.
</w:t>
            </w:r>
            <w:br/>
            <w:r>
              <w:rPr/>
              <w:t xml:space="preserve">Комиссия вправе признать победителем единственного участника процедуры закупки, в том числе в отношении части (лота) предмета закупки, если его предложение соответствует требованиям документации о закупке. При этом в случае, если единственный участник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
</w:t>
            </w:r>
            <w:br/>
            <w:r>
              <w:rPr/>
              <w:t xml:space="preserve">При оценке и сравнении предложений комиссия вправе выбрать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w:t>
            </w:r>
            <w:br/>
            <w:r>
              <w:rPr/>
              <w:t xml:space="preserve">Предложения, содержащие формулу формирования цены, будут оцениваться по значениям составляющих формулы, действующим на дату вскрытия (оглашения) конкурсных предложений.
</w:t>
            </w:r>
            <w:br/>
            <w:r>
              <w:rPr/>
              <w:t xml:space="preserve">К рассмотрению принимаются предложения, содержащие формулу расчета цены, основанную на мировых котировках в  соответствии с публикациями ценовых агенств.
</w:t>
            </w:r>
            <w:br/>
            <w:r>
              <w:rPr/>
              <w:t xml:space="preserve">	     Дополнительные переменные в предложении могут допускаться на усмотрение конкурсной комиссии.
</w:t>
            </w:r>
            <w:br/>
            <w:r>
              <w:rPr/>
              <w:t xml:space="preserve">Предложения с фиксированной ценой могут рассматриваться на усмотрение комиссии. Для сравнения таких предложений с предложениями, содержащими формулу расчета цены, используются текущие котировки (на дату вскрытия конкурсных предложений). Цена приводится к единому базису поставки, единой валюте. 
</w:t>
            </w:r>
            <w:br/>
            <w:r>
              <w:rPr/>
              <w:t xml:space="preserve">В случае необходимости и в целях определения наилучшего (экономически выгодного) предложения участника, комиссия вправе повторно проводить процедуру переговоров по улучшению условий предоставленных участниками предложений.
</w:t>
            </w:r>
            <w:br/>
            <w:r>
              <w:rPr/>
              <w:t xml:space="preserve">Расчет и выражение цены конкурсного предложения: цена в евро, долларах США, китайских юанях, российских или белорусских рублях на базисе поставки, предложенном участником. Расчет и выражение цены конкурсного предложения для резидентов Республики Беларусь -  в белорусских рублях на базисе поставки, предложенном участником. Выражение цены конкурсного предложения для резидентов Республики Беларусь в иностранной валюте возможно только по решению конкурсной комиссии.
</w:t>
            </w:r>
            <w:br/>
            <w:r>
              <w:rPr/>
              <w:t xml:space="preserve">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 белорусский рубль  по курсу НБ Республики Беларусь на дату вскрытия (оглашения) конкурсных предложений.
</w:t>
            </w:r>
            <w:br/>
            <w:r>
              <w:rPr/>
              <w:t xml:space="preserve">Наименование языков, на которых может быть подготовлено и представлено конкурсное предложение, а также составлен и заключен договор:  русский, английский.
</w:t>
            </w:r>
            <w:br/>
            <w:r>
              <w:rPr/>
              <w:t xml:space="preserve">Проект договора прилагается.
</w:t>
            </w:r>
            <w:br/>
            <w:r>
              <w:rPr/>
              <w:t xml:space="preserve">В случае если участником были произведены поставки некачественного товара, наблюдались недопоставки (непоставки) или были нарушены условия поставки, предложение такого участника может не рассматриваться по усмотрению комиссии.
</w:t>
            </w:r>
            <w:br/>
            <w:r>
              <w:rPr/>
              <w:t xml:space="preserve">Конкурсное предложение участника должно содержать следующие данные: - наименование товара;
</w:t>
            </w:r>
            <w:br/>
            <w:r>
              <w:rPr/>
              <w:t xml:space="preserve">- наименование производителя товара;
</w:t>
            </w:r>
            <w:br/>
            <w:r>
              <w:rPr/>
              <w:t xml:space="preserve">- цена товара за 1 тонну (килограмм) в валюте цены;
</w:t>
            </w:r>
            <w:br/>
            <w:r>
              <w:rPr/>
              <w:t xml:space="preserve">- количество товара;
</w:t>
            </w:r>
            <w:br/>
            <w:r>
              <w:rPr/>
              <w:t xml:space="preserve">- количество минимальной партии;
</w:t>
            </w:r>
            <w:br/>
            <w:r>
              <w:rPr/>
              <w:t xml:space="preserve">- базис поставки;
</w:t>
            </w:r>
            <w:br/>
            <w:r>
              <w:rPr/>
              <w:t xml:space="preserve">- период поставки;
</w:t>
            </w:r>
            <w:br/>
            <w:r>
              <w:rPr/>
              <w:t xml:space="preserve">- срок поставки на склад ОАО «Могилевхимволокно»;
</w:t>
            </w:r>
            <w:br/>
            <w:r>
              <w:rPr/>
              <w:t xml:space="preserve">- условия оплаты;
</w:t>
            </w:r>
            <w:br/>
            <w:r>
              <w:rPr/>
              <w:t xml:space="preserve">- морскую линию (при поставках морским транспортом);
</w:t>
            </w:r>
            <w:br/>
            <w:r>
              <w:rPr/>
              <w:t xml:space="preserve">- описание упаковки товара, ее вместимость;
</w:t>
            </w:r>
            <w:br/>
            <w:r>
              <w:rPr/>
              <w:t xml:space="preserve">- срок действия предложения.
</w:t>
            </w:r>
            <w:br/>
            <w:r>
              <w:rPr/>
              <w:t xml:space="preserve">Примечание: морская линия является одним из факторов, влияющих на выбор поставщика, поэтому изменение морской линии после завершения процедуры закупки может осуществляться только по согласованию сторон.
</w:t>
            </w:r>
            <w:br/>
            <w:r>
              <w:rPr/>
              <w:t xml:space="preserve">В конкурсном предложении участники должны указать свой статус по отношению к товару (производитель, сбытовая организация (официальный торговый представитель) производителя) с приложением подтверждающих указанный статус документов.
</w:t>
            </w:r>
            <w:br/>
            <w:r>
              <w:rPr/>
              <w:t xml:space="preserve">Для производителей – документы, подтверждающие отнесение товаров, являющихся предметом закупки, к товарам собственного производства.
</w:t>
            </w:r>
            <w:br/>
            <w:r>
              <w:rPr/>
              <w:t xml:space="preserve">Сбытовые организации (официальные торговые представители), для подтверждения указанного статуса предоставляют – договор (соглашение) с производителем товара, государственным объединением, ассоциацией (союзом), в состав которых входят производители товаров, или устав либо договор (соглашение) с управляющей компанией холдинга, участником которого является производитель товара, которые уполномочивают участника на реализацию товаров. Срок действия такого договора (соглашения), предоставляемого участниками в качестве подтверждения статуса участника (официальных отношений с производителем предлагаемого товара) должен составлять не менее срока исполнения обязательств (срока поставки), предусмотренного документацией о закупке.
</w:t>
            </w:r>
            <w:br/>
            <w:r>
              <w:rPr/>
              <w:t xml:space="preserve">В случае не подтверждения статуса «производитель» или «сбытовая организация (официальный торговый представитель)», статус такого участника определяется как «посредник».
</w:t>
            </w:r>
            <w:br/>
            <w:r>
              <w:rPr/>
              <w:t xml:space="preserve">К участию в процедуре закупки допускаются белорусские и иностранные юридические и физические лица. Допускается участие товаров любой страны происхождения.
</w:t>
            </w:r>
            <w:br/>
            <w:r>
              <w:rPr/>
              <w:t xml:space="preserve">Квалификационный (предквалификационный) отбор участников не проводится.
</w:t>
            </w:r>
            <w:br/>
            <w:r>
              <w:rPr/>
              <w:t xml:space="preserve">Также к предложению должна прилагаться спецификация качества на товар.
</w:t>
            </w:r>
            <w:br/>
            <w:r>
              <w:rPr/>
              <w:t xml:space="preserve">Срок действия конкурсного предложения должен составлять не менее 30, но, как правило, не более 90 календарных дней. Его исчисление начинается со дня вскрытия (оглашения) конкурсных предложений и заканчивается не ранее срока заключения договора.
</w:t>
            </w:r>
            <w:br/>
            <w:r>
              <w:rPr/>
              <w:t xml:space="preserve">Конкурсное обеспечение не требуется.
</w:t>
            </w:r>
            <w:br/>
            <w:r>
              <w:rPr/>
              <w:t xml:space="preserve">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Положением о порядке выбора поставщика (подрядчика, исполнителя) при осуществлении закупок товаров (работ, услуг) за счет собственных средств в ОАО «Могилевхимволокно», утвержденном генеральным директором ОАО «Могилевхимволокно» приказом № 740 от 28.12.2022 за исключением   случаев изменения количества (объема) закупаемых товаров (работ, услуг).
</w:t>
            </w:r>
            <w:br/>
            <w:r>
              <w:rPr/>
              <w:t xml:space="preserve">Участник вправе обратиться к заказчику с запросом о разъяснении конкурсной документации, но не позднее, чем за пять календарных дней до истечения окончательного срока представления конкурсных предложений.
</w:t>
            </w:r>
            <w:br/>
            <w:r>
              <w:rPr/>
              <w:t xml:space="preserve">Заказчик не позднее, чем за три рабочих дня до истечения окончательного срока представления конкурсных предложений обязан обеспечить предоставление ответа на запрос о разъяснении конкурсной документации, а также уведомить остальных участников о содержании запроса и ответа на него (без указания участника, его направившего). 
</w:t>
            </w:r>
            <w:br/>
            <w:r>
              <w:rP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w:t>
            </w:r>
            <w:br/>
            <w:r>
              <w:rPr/>
              <w:t xml:space="preserve">Участник процедуры, отправивший пакет документов по электронной почте, должен удостовериться в том, что его предложение доставлено в адрес  организации (контактный телефон) +375 222 49 90 60). 
</w:t>
            </w:r>
            <w:br/>
            <w:r>
              <w:rPr/>
              <w:t xml:space="preserve">Конечный срок подачи   предложений:      15.08.2024  г.  12 часов 00  мин. на e-mail: tender@khimvolokno.by.
</w:t>
            </w:r>
            <w:br/>
            <w:r>
              <w:rPr/>
              <w:t xml:space="preserve">Адрес, дата и время проведения процедуры оглашения конкурсных предложений:   15.08. 2024 г.,  15 часов 00 мин., ОАО «Могилевхимволокно», 212035, Республика Беларусь, г. Могилев, административное здание, к.105.  
</w:t>
            </w:r>
            <w:br/>
            <w:r>
              <w:rPr/>
              <w:t xml:space="preserve">Все участники, представившие конкурсные предложения в установленные сроки, или их представители вправе присутствовать при вскрытии (оглашении) конкурсных предложений. По решению Заказчика условия конкурсных предложений участников не разглашаются. В этом случае участники не присутствуют при вскрытии (оглашении) конкурсных предложений.  По решению Заказчика при вскрытии (оглашении) конкурсных предложений может применяться видео-, аудио- конференц связь.                                                                                                  
</w:t>
            </w:r>
            <w:br/>
            <w:r>
              <w:rPr/>
              <w:t xml:space="preserve">Полномочия представителей участников процедуры закупки, присутствующих при  вскрытии (оглашении) конкурсных предложений,  должны быть подтверждены надлежащим образом (документ удостоверяющий личность, доверенность, выписка из Устава и т. д.).
</w:t>
            </w:r>
            <w:br/>
            <w:r>
              <w:rPr/>
              <w:t xml:space="preserve">Выписки из протокола заседания конкурсной комиссии в части сведений о процедуре вскрытия (оглашения) конкурсных предложений направляются отсутствовавшим участникам по их запросу, направленному в виде, позволяющем определить ее достоверность (почта, телетайп, электронный документ, факсимальная связь и др.) в течение трех рабочих дней со дня поступления запроса Заказчику.
</w:t>
            </w:r>
            <w:br/>
            <w:r>
              <w:rPr/>
              <w:t xml:space="preserve">По решению комиссии выписки из протокола заседания конкурсной комиссии участникам не предоставляются. 
</w:t>
            </w:r>
            <w:br/>
            <w:r>
              <w:rPr/>
              <w:t xml:space="preserve">Конкурсные предложения, прошедшие процедуру вскрытия (оглашения) конкурсных предложений, подлежат рассмотрению конкурсной комиссией в течение срока действия конкурсных предложений.
</w:t>
            </w:r>
            <w:br/>
            <w:r>
              <w:rPr/>
              <w:t xml:space="preserve">Между рассмотрением и оценкой предложений с участниками, предложения которых допущены к участию в процедуре закупки, проводятся переговоры о снижении цены предложений, а также об улучшении иных существенных условий предложений.
</w:t>
            </w:r>
            <w:br/>
            <w:r>
              <w:rPr/>
              <w:t xml:space="preserve">При необходимости, по решению комиссии при переговорах о снижении цены предложений, а также об улучшении иных существенных условий предложений может применяться видео-, аудио - конференц-связь. При этом участники,  улучшившие свои предложения  посредством указанной связи,  обязаны в течение суток подтвердить свои предложения путем направления информации в виде, позволяющем определить ее достоверность (почта, телетайп, электронный документ, факсимильная связи и другое). В противном случае данные предложения не учитываются.
</w:t>
            </w:r>
            <w:br/>
            <w:r>
              <w:rPr/>
              <w:t xml:space="preserve">По решению комиссии переговоры по улучшению условий предоставленных предложений проводятся без участия представителей участников. В этом случае приглашение на переговоры им не направляются. Участникам предлагается направить свои улучшенные предложения в виде, позволяющем определить ее достоверность (почта, телеграф, телетайп, электронный документ, факсимильная связь и другие). 
</w:t>
            </w:r>
            <w:br/>
            <w:r>
              <w:rPr/>
              <w:t xml:space="preserve">Договор на закупку может быть заключен в течение срока действия конкурсного предложения, но не ранее чем через три рабочих дня после выбора победителя при осуществлении закупки. 
</w:t>
            </w:r>
            <w:br/>
            <w:r>
              <w:rPr/>
              <w:t xml:space="preserve">Порядок формирования суммы договора на закупку (цены предложения): сумма договора на закупку (цена предложения) формируется путем суммирования цены товара и цены дополнительных расходов, при их наличие (транспортные расходы по доставке товара, страхование, уплата таможенных пошлин, налогов и других обязательных платежей. 
</w:t>
            </w:r>
            <w:br/>
            <w:r>
              <w:rPr/>
              <w:t xml:space="preserve">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w:t>
            </w:r>
            <w:br/>
            <w:r>
              <w:rPr/>
              <w:t xml:space="preserve">Заказчик вправе после заключения договора увеличивать (уменьшать) до 10 % объема закупаемого товара (работ, услуг), а также изменять стоимость закупки, указанную в договоре, в связи с изменением стоимости приобретаемого сырья, материалов, комплектующих и иных товаров (работ, услуг), которое невозможно было предусмотреть в начале процедуры этой закупки, и (или) изменением законодательства. 
</w:t>
            </w:r>
            <w:br/>
            <w:r>
              <w:rPr/>
              <w:t xml:space="preserve">Конкурсная комиссия вправе отклонить все конкурсные  предложения до выбора поставщика в случаях предусмотренных Положением.
</w:t>
            </w:r>
            <w:br/>
            <w:r>
              <w:rPr/>
              <w:t xml:space="preserve">Заказчик   вправе отменить процедуру закупки на любом этапе ее проведения и не несет  за это ответственности перед участниками процедуры закупки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w:t>
            </w:r>
            <w:br/>
            <w:r>
              <w:rPr/>
              <w:t xml:space="preserve">Заказчик не связывает себя обязательствами, в какой бы то ни было форме, выбрать претендента, предложившего наименьшую цену. 
</w:t>
            </w:r>
            <w:br/>
            <w:r>
              <w:rPr/>
              <w:t xml:space="preserve">Решение комиссии считается окончательным только после согласования закупки с вышестоящей организацией. В случае отказа в согласовании закупки вышестоящей организацией, заказчик имеет право отменить процедуру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заявке до 15.08. 2024 г.,  12 часов 00 мин., ОАО «Могилевхимволокно», 212035, Республика Беларусь, г. Могилев, на e-mail: tender@khimvolokno.by.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w:t>
            </w:r>
            <w:br/>
            <w:r>
              <w:rPr/>
              <w:t xml:space="preserve">Участник процедуры, отправивший пакет документов по электронной почте, должен удостовериться в том, что его предложение доставлено в адрес  организации (контактный телефон) +375 222 49 90 60). 
</w:t>
            </w:r>
            <w:br/>
            <w:r>
              <w:rPr/>
              <w:t xml:space="preserve">Конечный срок подачи   предложений:      15.08.2024  г.  12 часов 00  мин. на e-mail: tender@khimvolokno.by.
</w:t>
            </w:r>
            <w:br/>
            <w:r>
              <w:rPr/>
              <w:t xml:space="preserve">Адрес, дата и время проведения процедуры оглашения конкурсных предложений:   15.08. 2024 г.,  15 часов 00 мин., ОАО «Могилевхимволокно», 212035, Республика Беларусь, г. Могилев, административное здание, к.105.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Терефталевая кислота</w:t>
            </w:r>
          </w:p>
        </w:tc>
        <w:tc>
          <w:tcPr>
            <w:tcW w:w="5100" w:type="dxa"/>
            <w:shd w:val="clear" w:fill="fdf5e8"/>
          </w:tcPr>
          <w:p>
            <w:pPr>
              <w:ind w:left="113.47199999999999" w:right="113.47199999999999"/>
              <w:spacing w:before="120" w:after="120"/>
            </w:pPr>
            <w:r>
              <w:rPr/>
              <w:t xml:space="preserve">4 000 т,</w:t>
            </w:r>
            <w:br/>
            <w:r>
              <w:rPr/>
              <w:t xml:space="preserve">11,458,240.00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«Могилевхимволокно», 212035, Республика Беларусь, г. Могилев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20.14.34.250</w:t>
            </w:r>
          </w:p>
        </w:tc>
      </w:tr>
    </w:tbl>
    <w:p/>
    <w:p>
      <w:pPr>
        <w:ind w:left="113.47199999999999" w:right="113.47199999999999"/>
        <w:spacing w:before="120" w:after="120"/>
      </w:pPr>
      <w:r>
        <w:rPr>
          <w:b w:val="1"/>
          <w:bCs w:val="1"/>
        </w:rPr>
        <w:t xml:space="preserve">Процедура закупки № 2024-1170864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Полипропилен / полиэтилен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полимерного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ПЛАСТМАССОВЫХ ИЗДЕЛИЙ"
</w:t>
            </w:r>
            <w:br/>
            <w:r>
              <w:rPr/>
              <w:t xml:space="preserve">Республика Беларусь, Минская обл., г.Борисов, 222511, ул. Даумана, 97
</w:t>
            </w:r>
            <w:br/>
            <w:r>
              <w:rPr/>
              <w:t xml:space="preserve">  600012297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Кадлубович Евгения Викторовна +375 298607453, tender@bzpi.by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любые участники,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согласно постановлению Министерства антимонопольного регулирования и торговли Республики Беларусь от 28.06.2017 № 33 «Об утверждении инструкции о порядке формирования и ведения реестра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13-00 02.09.2024 г. по месту нахождения заказчика на руки; по электронной почте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14-00 02.09.2024 г. по адресу: Республика Беларусь, Минская обл., г. Борисов, 222511, ул. Даумана, 97 (Открытое акционерное общество "БОРИСОВСКИЙ ЗАВОД ПЛАСТМАССОВЫХ ИЗДЕЛИЙ"; ОМТС) любым способом в запечатанном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Полиэтилен высокого давления 15803-020 или аналоги</w:t>
            </w:r>
          </w:p>
        </w:tc>
        <w:tc>
          <w:tcPr>
            <w:tcW w:w="5100" w:type="dxa"/>
            <w:shd w:val="clear" w:fill="fdf5e8"/>
          </w:tcPr>
          <w:p>
            <w:pPr>
              <w:ind w:left="113.47199999999999" w:right="113.47199999999999"/>
              <w:spacing w:before="120" w:after="120"/>
            </w:pPr>
            <w:r>
              <w:rPr/>
              <w:t xml:space="preserve">200 т,</w:t>
            </w:r>
            <w:br/>
            <w:r>
              <w:rPr/>
              <w:t xml:space="preserve">870,000.00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Полиэтилен высокого давления 10903-003 или аналоги</w:t>
            </w:r>
          </w:p>
        </w:tc>
        <w:tc>
          <w:tcPr>
            <w:tcW w:w="5100" w:type="dxa"/>
            <w:shd w:val="clear" w:fill="fdf5e8"/>
          </w:tcPr>
          <w:p>
            <w:pPr>
              <w:ind w:left="113.47199999999999" w:right="113.47199999999999"/>
              <w:spacing w:before="120" w:after="120"/>
            </w:pPr>
            <w:r>
              <w:rPr/>
              <w:t xml:space="preserve">200 т,</w:t>
            </w:r>
            <w:br/>
            <w:r>
              <w:rPr/>
              <w:t xml:space="preserve">950,000.00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Линейный полиэтилен марки Маrpol LL8F или аналоги</w:t>
            </w:r>
          </w:p>
        </w:tc>
        <w:tc>
          <w:tcPr>
            <w:tcW w:w="5100" w:type="dxa"/>
            <w:shd w:val="clear" w:fill="fdf5e8"/>
          </w:tcPr>
          <w:p>
            <w:pPr>
              <w:ind w:left="113.47199999999999" w:right="113.47199999999999"/>
              <w:spacing w:before="120" w:after="120"/>
            </w:pPr>
            <w:r>
              <w:rPr/>
              <w:t xml:space="preserve">20 т,</w:t>
            </w:r>
            <w:br/>
            <w:r>
              <w:rPr/>
              <w:t xml:space="preserve">115,000.00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Полиэтилен ПЭ 100 (окрашенный в массе)</w:t>
            </w:r>
          </w:p>
        </w:tc>
        <w:tc>
          <w:tcPr>
            <w:tcW w:w="5100" w:type="dxa"/>
            <w:shd w:val="clear" w:fill="fdf5e8"/>
          </w:tcPr>
          <w:p>
            <w:pPr>
              <w:ind w:left="113.47199999999999" w:right="113.47199999999999"/>
              <w:spacing w:before="120" w:after="120"/>
            </w:pPr>
            <w:r>
              <w:rPr/>
              <w:t xml:space="preserve">200 т,</w:t>
            </w:r>
            <w:br/>
            <w:r>
              <w:rPr/>
              <w:t xml:space="preserve">1,100,000.00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Полиэтилен ПЭ 100 (натуральный)</w:t>
            </w:r>
          </w:p>
        </w:tc>
        <w:tc>
          <w:tcPr>
            <w:tcW w:w="5100" w:type="dxa"/>
            <w:shd w:val="clear" w:fill="fdf5e8"/>
          </w:tcPr>
          <w:p>
            <w:pPr>
              <w:ind w:left="113.47199999999999" w:right="113.47199999999999"/>
              <w:spacing w:before="120" w:after="120"/>
            </w:pPr>
            <w:r>
              <w:rPr/>
              <w:t xml:space="preserve">200 т,</w:t>
            </w:r>
            <w:br/>
            <w:r>
              <w:rPr/>
              <w:t xml:space="preserve">1,050,000.00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Полиэтилен низкого давления марки 273-83 или аналоги</w:t>
            </w:r>
          </w:p>
        </w:tc>
        <w:tc>
          <w:tcPr>
            <w:tcW w:w="5100" w:type="dxa"/>
            <w:shd w:val="clear" w:fill="fdf5e8"/>
          </w:tcPr>
          <w:p>
            <w:pPr>
              <w:ind w:left="113.47199999999999" w:right="113.47199999999999"/>
              <w:spacing w:before="120" w:after="120"/>
            </w:pPr>
            <w:r>
              <w:rPr/>
              <w:t xml:space="preserve">20 т,</w:t>
            </w:r>
            <w:br/>
            <w:r>
              <w:rPr/>
              <w:t xml:space="preserve">105,000.00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Полиэтилен низкого давления марки 277-73 или аналоги</w:t>
            </w:r>
          </w:p>
        </w:tc>
        <w:tc>
          <w:tcPr>
            <w:tcW w:w="5100" w:type="dxa"/>
            <w:shd w:val="clear" w:fill="fdf5e8"/>
          </w:tcPr>
          <w:p>
            <w:pPr>
              <w:ind w:left="113.47199999999999" w:right="113.47199999999999"/>
              <w:spacing w:before="120" w:after="120"/>
            </w:pPr>
            <w:r>
              <w:rPr/>
              <w:t xml:space="preserve">10 т,</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Полипропилен литьевой</w:t>
            </w:r>
          </w:p>
        </w:tc>
        <w:tc>
          <w:tcPr>
            <w:tcW w:w="5100" w:type="dxa"/>
            <w:shd w:val="clear" w:fill="fdf5e8"/>
          </w:tcPr>
          <w:p>
            <w:pPr>
              <w:ind w:left="113.47199999999999" w:right="113.47199999999999"/>
              <w:spacing w:before="120" w:after="120"/>
            </w:pPr>
            <w:r>
              <w:rPr/>
              <w:t xml:space="preserve">5 т,</w:t>
            </w:r>
            <w:br/>
            <w:r>
              <w:rPr/>
              <w:t xml:space="preserve">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Полипропилен 4445S или аналоги</w:t>
            </w:r>
          </w:p>
        </w:tc>
        <w:tc>
          <w:tcPr>
            <w:tcW w:w="5100" w:type="dxa"/>
            <w:shd w:val="clear" w:fill="fdf5e8"/>
          </w:tcPr>
          <w:p>
            <w:pPr>
              <w:ind w:left="113.47199999999999" w:right="113.47199999999999"/>
              <w:spacing w:before="120" w:after="120"/>
            </w:pPr>
            <w:r>
              <w:rPr/>
              <w:t xml:space="preserve">20 т,</w:t>
            </w:r>
            <w:br/>
            <w:r>
              <w:rPr/>
              <w:t xml:space="preserve">115,000.00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Полипропилен Моплен ЕР448Т или аналоги</w:t>
            </w:r>
          </w:p>
        </w:tc>
        <w:tc>
          <w:tcPr>
            <w:tcW w:w="5100" w:type="dxa"/>
            <w:shd w:val="clear" w:fill="fdf5e8"/>
          </w:tcPr>
          <w:p>
            <w:pPr>
              <w:ind w:left="113.47199999999999" w:right="113.47199999999999"/>
              <w:spacing w:before="120" w:after="120"/>
            </w:pPr>
            <w:r>
              <w:rPr/>
              <w:t xml:space="preserve">10 т,</w:t>
            </w:r>
            <w:br/>
            <w:r>
              <w:rPr/>
              <w:t xml:space="preserve">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ПНД для ротационного формования</w:t>
            </w:r>
          </w:p>
        </w:tc>
        <w:tc>
          <w:tcPr>
            <w:tcW w:w="5100" w:type="dxa"/>
            <w:shd w:val="clear" w:fill="fdf5e8"/>
          </w:tcPr>
          <w:p>
            <w:pPr>
              <w:ind w:left="113.47199999999999" w:right="113.47199999999999"/>
              <w:spacing w:before="120" w:after="120"/>
            </w:pPr>
            <w:r>
              <w:rPr/>
              <w:t xml:space="preserve">20 т,</w:t>
            </w:r>
            <w:br/>
            <w:r>
              <w:rPr/>
              <w:t xml:space="preserve">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Полиэтилен низкого давления марки 276-73 или аналоги</w:t>
            </w:r>
          </w:p>
        </w:tc>
        <w:tc>
          <w:tcPr>
            <w:tcW w:w="5100" w:type="dxa"/>
            <w:shd w:val="clear" w:fill="fdf5e8"/>
          </w:tcPr>
          <w:p>
            <w:pPr>
              <w:ind w:left="113.47199999999999" w:right="113.47199999999999"/>
              <w:spacing w:before="120" w:after="120"/>
            </w:pPr>
            <w:r>
              <w:rPr/>
              <w:t xml:space="preserve">10 т,</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Полипропилен экструзионный</w:t>
            </w:r>
          </w:p>
        </w:tc>
        <w:tc>
          <w:tcPr>
            <w:tcW w:w="5100" w:type="dxa"/>
            <w:shd w:val="clear" w:fill="fdf5e8"/>
          </w:tcPr>
          <w:p>
            <w:pPr>
              <w:ind w:left="113.47199999999999" w:right="113.47199999999999"/>
              <w:spacing w:before="120" w:after="120"/>
            </w:pPr>
            <w:r>
              <w:rPr/>
              <w:t xml:space="preserve">5 т,</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Линейный металлоценовый полиэтилен марки Exceed 1018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ПНД для тонких пленок</w:t>
            </w:r>
          </w:p>
        </w:tc>
        <w:tc>
          <w:tcPr>
            <w:tcW w:w="5100" w:type="dxa"/>
            <w:shd w:val="clear" w:fill="fdf5e8"/>
          </w:tcPr>
          <w:p>
            <w:pPr>
              <w:ind w:left="113.47199999999999" w:right="113.47199999999999"/>
              <w:spacing w:before="120" w:after="120"/>
            </w:pPr>
            <w:r>
              <w:rPr/>
              <w:t xml:space="preserve">20 т,</w:t>
            </w:r>
            <w:br/>
            <w:r>
              <w:rPr/>
              <w:t xml:space="preserve">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Полистирол</w:t>
            </w:r>
          </w:p>
        </w:tc>
        <w:tc>
          <w:tcPr>
            <w:tcW w:w="5100" w:type="dxa"/>
            <w:shd w:val="clear" w:fill="fdf5e8"/>
          </w:tcPr>
          <w:p>
            <w:pPr>
              <w:ind w:left="113.47199999999999" w:right="113.47199999999999"/>
              <w:spacing w:before="120" w:after="120"/>
            </w:pPr>
            <w:r>
              <w:rPr/>
              <w:t xml:space="preserve">5 т,</w:t>
            </w:r>
            <w:br/>
            <w:r>
              <w:rPr/>
              <w:t xml:space="preserve">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Пластик АБС</w:t>
            </w:r>
          </w:p>
        </w:tc>
        <w:tc>
          <w:tcPr>
            <w:tcW w:w="5100" w:type="dxa"/>
            <w:shd w:val="clear" w:fill="fdf5e8"/>
          </w:tcPr>
          <w:p>
            <w:pPr>
              <w:ind w:left="113.47199999999999" w:right="113.47199999999999"/>
              <w:spacing w:before="120" w:after="120"/>
            </w:pPr>
            <w:r>
              <w:rPr/>
              <w:t xml:space="preserve">3 т,</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Полиэтилен высокого давления 10303-003 или аналоги</w:t>
            </w:r>
          </w:p>
        </w:tc>
        <w:tc>
          <w:tcPr>
            <w:tcW w:w="5100" w:type="dxa"/>
            <w:shd w:val="clear" w:fill="fdf5e8"/>
          </w:tcPr>
          <w:p>
            <w:pPr>
              <w:ind w:left="113.47199999999999" w:right="113.47199999999999"/>
              <w:spacing w:before="120" w:after="120"/>
            </w:pPr>
            <w:r>
              <w:rPr/>
              <w:t xml:space="preserve">20 т,</w:t>
            </w:r>
            <w:br/>
            <w:r>
              <w:rPr/>
              <w:t xml:space="preserve">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Полиамид Rilsan P 210 TL BESN NOIR или аналоги</w:t>
            </w:r>
          </w:p>
        </w:tc>
        <w:tc>
          <w:tcPr>
            <w:tcW w:w="5100" w:type="dxa"/>
            <w:shd w:val="clear" w:fill="fdf5e8"/>
          </w:tcPr>
          <w:p>
            <w:pPr>
              <w:ind w:left="113.47199999999999" w:right="113.47199999999999"/>
              <w:spacing w:before="120" w:after="120"/>
            </w:pPr>
            <w:r>
              <w:rPr/>
              <w:t xml:space="preserve">1 т,</w:t>
            </w:r>
            <w:br/>
            <w:r>
              <w:rPr/>
              <w:t xml:space="preserve">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03.09.2024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 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bl>
    <w:p/>
    <w:p>
      <w:pPr>
        <w:ind w:left="113.47199999999999" w:right="113.47199999999999"/>
        <w:spacing w:before="120" w:after="120"/>
      </w:pPr>
      <w:r>
        <w:rPr>
          <w:b w:val="1"/>
          <w:bCs w:val="1"/>
        </w:rPr>
        <w:t xml:space="preserve">Процедура закупки № 2024-1170404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Сода кальцинированная / каустическая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«Сода каустическая (гидроксид натрия) натр едкий технический гранулированный».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Кабыш Людмила Георгиевна, +375179545037, snab.slutsk@yandex.by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Предоставление конкурсных документов: до 20.08.2024 до 17.00 часов.
</w:t>
            </w:r>
            <w:br/>
            <w:r>
              <w:rPr/>
              <w:t xml:space="preserve">Вскрытие конвертов: 21.08.2022 в 11.10 часов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Представление конкурсных предложений (требования к оформлению конвертов с предложениями):
</w:t>
            </w:r>
            <w:br/>
            <w:r>
              <w:rPr/>
              <w:t xml:space="preserve">Конверт с предложением подписывается следующим образом: № процедуры закупки __________________
</w:t>
            </w:r>
            <w:br/>
            <w:r>
              <w:rPr/>
              <w:t xml:space="preserve">«Предложение на «Сода каустическая (гидроксид натрия)» натр едкий технический гранулированный".
</w:t>
            </w:r>
            <w:br/>
            <w:r>
              <w:rPr/>
              <w:t xml:space="preserve">Не вскрывать до начала процедуры вскрытия конвертов с предложениями.
</w:t>
            </w:r>
            <w:br/>
            <w:r>
              <w:rPr/>
              <w:t xml:space="preserve">Куда: 223610, Республика Беларусь, г. Слуцк, ул. Тутаринова, 14.
</w:t>
            </w:r>
            <w:br/>
            <w:r>
              <w:rPr/>
              <w:t xml:space="preserve">Кому: В конкурсную комиссию ОАО «Слуцкий сыродельный комбинат» (отдел снабжения).
</w:t>
            </w:r>
            <w:br/>
            <w:r>
              <w:rPr/>
              <w:t xml:space="preserve">Подробности в документах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Сода каустическая (гидроксид натрия) натр едкий технический гранулированный</w:t>
            </w:r>
          </w:p>
        </w:tc>
        <w:tc>
          <w:tcPr>
            <w:tcW w:w="5100" w:type="dxa"/>
            <w:shd w:val="clear" w:fill="fdf5e8"/>
          </w:tcPr>
          <w:p>
            <w:pPr>
              <w:ind w:left="113.47199999999999" w:right="113.47199999999999"/>
              <w:spacing w:before="120" w:after="120"/>
            </w:pPr>
            <w:r>
              <w:rPr/>
              <w:t xml:space="preserve">800 000 кг,</w:t>
            </w:r>
            <w:br/>
            <w:r>
              <w:rPr/>
              <w:t xml:space="preserve">3,350,000.00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01.09.2025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ОАО «Слуцкий сыродельный комбинат»: 223610 Минская обл., г. Слуцк, ул. Тутаринова,14;
</w:t>
            </w:r>
            <w:br/>
            <w:r>
              <w:rPr/>
              <w:t xml:space="preserve">      - Копыльский филиал ОАО «Слуцкий сыродельный комбинат» по адресу: 223927 Минская обл., г. Копыль ул. Заводская, 15;
</w:t>
            </w:r>
            <w:br/>
            <w:r>
              <w:rPr/>
              <w:t xml:space="preserve">      - Клецкий филиал ОАО «Слуцкий  сыродельный  комбинат»  по  адресу: 222640 Минская обл., г. Клецк, ул. Привокзальная, 6;
</w:t>
            </w:r>
            <w:br/>
            <w:r>
              <w:rPr/>
              <w:t xml:space="preserve">      - Любанский филиал ОАО «Слуцкий сыродельный комбинат»: 223812 Минская обл., г. Любань, ул. Социалистическая, 2;
</w:t>
            </w:r>
            <w:br/>
            <w:r>
              <w:rPr/>
              <w:t xml:space="preserve">      - Солигорский филиал ОАО «Слуцкий сыродельный комбинат» по адресу: 223710 Минская обл., г. Солигорск, пр-т. Мира, 38;
</w:t>
            </w:r>
            <w:br/>
            <w:r>
              <w:rPr/>
              <w:t xml:space="preserve">      - филиал  «Здравушка-милк» ОАО «Слуцкий  сыродельный  комбинат», 222514  Минская обл., г. Борисов, ул. Ковалевского, 2А.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20.13.25.250</w:t>
            </w:r>
          </w:p>
        </w:tc>
      </w:tr>
    </w:tbl>
    <w:p/>
    <w:p>
      <w:pPr>
        <w:ind w:left="113.47199999999999" w:right="113.47199999999999"/>
        <w:spacing w:before="120" w:after="120"/>
      </w:pPr>
      <w:r>
        <w:rPr>
          <w:color w:val="red"/>
          <w:b w:val="1"/>
          <w:bCs w:val="1"/>
        </w:rPr>
        <w:t xml:space="preserve">ОТРАСЛЬ: ЦЕЛЛЮЛОЗНО-БУМАЖНОЕ ПРОИЗВОДСТВО </w:t>
      </w:r>
    </w:p>
    <w:p>
      <w:pPr>
        <w:ind w:left="113.47199999999999" w:right="113.47199999999999"/>
        <w:spacing w:before="120" w:after="120"/>
      </w:pPr>
      <w:r>
        <w:rPr>
          <w:b w:val="1"/>
          <w:bCs w:val="1"/>
        </w:rPr>
        <w:t xml:space="preserve">Процедура закупки № 2024-1169777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Целлюлозно-бумажное производство &gt; Целлюлоза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Целлюлоза сульфатная небеленая из хвойных пород древесины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Республика Беларусь, Могилевская обл., г. Шклов, 213002, ул. 1-я Заводская, 9
</w:t>
            </w:r>
            <w:br/>
            <w:r>
              <w:rPr/>
              <w:t xml:space="preserve">  790282162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Дюбескина Екатерина Александровна, +375223971812, tender@asnova.by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Инструкции участникам и Техническому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 участникам и Техническому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 участникам и Техническому заданию</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инструкции участникам, запечатать его в конверт и направить заказчику по адресу: РУП «Завод газетной бумаги», ул. 1-я Заводская, д. 9, 213002, г. Шклов, Могилевская обл., Республика Беларусь, Дюбескиной Е.А.
</w:t>
            </w:r>
            <w:br/>
            <w:r>
              <w:rPr/>
              <w:t xml:space="preserve">Конверт должен содержать слова: «Открытый конкурс № 2024-1169777 на закупку для РУП «Завод газетной бумаги» целлюлозы сульфатной небеленой из хвойных пород древесины. Не вскрывать до начала процедуры вскрытия конвертов с предложениями 22.08.2024 года 14:00».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оно будет доставлено с опозданием.
</w:t>
            </w:r>
            <w:br/>
            <w:r>
              <w:rPr/>
              <w:t xml:space="preserve">Если конверт не опечатан и не содержит отметки в соответствии с требованиями настоящего пункта, заказчик не несет ответственности в случае его вскрытия раньше срока и (или) не передачи его в Комиссию, и (или) неучастия предложения в конкурсе, а также за невозврат или утерю предложения, и (или) за вскрытие конверта на заседании, проводимом в рамках процедуры закупки иного товара.
</w:t>
            </w:r>
            <w:br/>
            <w:r>
              <w:rPr/>
              <w:t xml:space="preserve">Конверты с предложениями, полученные после окончательной даты представления предложений 22.08.2024 года 13:00, отклоняются и возвращаются участникам, их направившим, невскрытыми. 
</w:t>
            </w:r>
            <w:br/>
            <w:r>
              <w:rPr/>
              <w:t xml:space="preserve">При невозможности подачи предложения в установленные сроки на бумажном носителе, в запечатанном конверте, допускается подача предложения в виде электронного документа в установленные сроки на официальную электронную почту tender@asnova.by, с подтверждением, что оригиналы документов будут отправлены в течение 5 (пяти) рабочих дней.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инструкции участникам, запечатать его в конверт и направить заказчику по адресу: РУП «Завод газетной бумаги», ул. 1-я Заводская, д. 9, 213002, г. Шклов, Могилевская обл., Республика Беларусь, Дюбескиной Е.А.
</w:t>
            </w:r>
            <w:br/>
            <w:r>
              <w:rPr/>
              <w:t xml:space="preserve">Конверт должен содержать слова: «Открытый конкурс № 2024-1169777 на закупку для РУП «Завод газетной бумаги» целлюлозы сульфатной небеленой из хвойных пород древесины. Не вскрывать до начала процедуры вскрытия конвертов с предложениями 22.08.2024 года 14:00».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оно будет доставлено с опозданием.
</w:t>
            </w:r>
            <w:br/>
            <w:r>
              <w:rPr/>
              <w:t xml:space="preserve">Если конверт не опечатан и не содержит отметки в соответствии с требованиями настоящего пункта, заказчик не несет ответственности в случае его вскрытия раньше срока и (или) не передачи его в Комиссию, и (или) неучастия предложения в конкурсе, а также за невозврат или утерю предложения, и (или) за вскрытие конверта на заседании, проводимом в рамках процедуры закупки иного товара.
</w:t>
            </w:r>
            <w:br/>
            <w:r>
              <w:rPr/>
              <w:t xml:space="preserve">Конверты с предложениями, полученные после окончательной даты представления предложений 22.08.2024 года 13:00, отклоняются и возвращаются участникам, их направившим, невскрытыми. 
</w:t>
            </w:r>
            <w:br/>
            <w:r>
              <w:rPr/>
              <w:t xml:space="preserve">При невозможности подачи предложения в установленные сроки на бумажном носителе, в запечатанном конверте, допускается подача предложения в виде электронного документа в установленные сроки на официальную электронную почту tender@asnova.by, с подтверждением, что оригиналы документов будут отправлены в течение 5 (пяти) рабочих дней.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Целлюлоза сульфатная небеленая из хвойных пород древесины (для производства бумаги  упаковочной мешочной небеленой)</w:t>
            </w:r>
          </w:p>
        </w:tc>
        <w:tc>
          <w:tcPr>
            <w:tcW w:w="5100" w:type="dxa"/>
            <w:shd w:val="clear" w:fill="fdf5e8"/>
          </w:tcPr>
          <w:p>
            <w:pPr>
              <w:ind w:left="113.47199999999999" w:right="113.47199999999999"/>
              <w:spacing w:before="120" w:after="120"/>
            </w:pPr>
            <w:r>
              <w:rPr/>
              <w:t xml:space="preserve">750 т,</w:t>
            </w:r>
            <w:br/>
            <w:r>
              <w:rPr/>
              <w:t xml:space="preserve">1,435,293.00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При поставке автомобильным транспортом: ул. 1-я Заводская, д. 9, 213002, г. Шклов, Могилевская обл., Республика Беларусь;
</w:t>
            </w:r>
            <w:br/>
            <w:r>
              <w:rPr/>
              <w:t xml:space="preserve">При поставке железнодорожным транспортом: ж/д станция назначения Рыжковичи Белорусской железной дороги, код ж/д станции 156702, код предприятия – 4832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17.11.12.100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Целлюлоза сульфатная небеленая из хвойных пород древесины (для составления композиции при производстве специальной зольной бумаги)</w:t>
            </w:r>
          </w:p>
        </w:tc>
        <w:tc>
          <w:tcPr>
            <w:tcW w:w="5100" w:type="dxa"/>
            <w:shd w:val="clear" w:fill="fdf5e8"/>
          </w:tcPr>
          <w:p>
            <w:pPr>
              <w:ind w:left="113.47199999999999" w:right="113.47199999999999"/>
              <w:spacing w:before="120" w:after="120"/>
            </w:pPr>
            <w:r>
              <w:rPr/>
              <w:t xml:space="preserve">900 т,</w:t>
            </w:r>
            <w:br/>
            <w:r>
              <w:rPr/>
              <w:t xml:space="preserve">1,722,350.00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При поставке автомобильным транспортом: ул. 1-я Заводская, д. 9, 213002, г. Шклов, Могилевская обл., Республика Беларусь;
</w:t>
            </w:r>
            <w:br/>
            <w:r>
              <w:rPr/>
              <w:t xml:space="preserve">При поставке железнодорожным транспортом: ж/д станция назначения Рыжковичи Белорусской железной дороги, код ж/д станции 156702, код предприятия – 4832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17.11.12.100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Целлюлоза сульфатная небеленая из хвойных пород древесины (для производства специальной беззольной бумаги)</w:t>
            </w:r>
          </w:p>
        </w:tc>
        <w:tc>
          <w:tcPr>
            <w:tcW w:w="5100" w:type="dxa"/>
            <w:shd w:val="clear" w:fill="fdf5e8"/>
          </w:tcPr>
          <w:p>
            <w:pPr>
              <w:ind w:left="113.47199999999999" w:right="113.47199999999999"/>
              <w:spacing w:before="120" w:after="120"/>
            </w:pPr>
            <w:r>
              <w:rPr/>
              <w:t xml:space="preserve">12 000 т,</w:t>
            </w:r>
            <w:br/>
            <w:r>
              <w:rPr/>
              <w:t xml:space="preserve">22,964,690.00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При поставке автомобильным транспортом: ул. 1-я Заводская, д. 9, 213002, г. Шклов, Могилевская обл., Республика Беларусь;
</w:t>
            </w:r>
            <w:br/>
            <w:r>
              <w:rPr/>
              <w:t xml:space="preserve">При поставке железнодорожным транспортом: ж/д станция назначения Рыжковичи Белорусской железной дороги, код ж/д станции 156702, код предприятия – 4832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17.11.12.100</w:t>
            </w:r>
          </w:p>
        </w:tc>
      </w:tr>
    </w:tbl>
    <w:p/>
    <w:p>
      <w:pPr>
        <w:ind w:left="113.47199999999999" w:right="113.47199999999999"/>
        <w:spacing w:before="120" w:after="120"/>
      </w:pPr>
      <w:r>
        <w:rPr>
          <w:b w:val="1"/>
          <w:bCs w:val="1"/>
        </w:rPr>
        <w:t xml:space="preserve">Процедура закупки № 2024-1170368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Целлюлозно-бумажное производство &gt; Целлюлоза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Целлюлоза сульфатная небеленая из лиственных пород древесины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Республика Беларусь, Могилевская обл., г. Шклов, 213002, ул. 1-я Заводская, 9
</w:t>
            </w:r>
            <w:br/>
            <w:r>
              <w:rPr/>
              <w:t xml:space="preserve">  790282162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Дюбескина Екатерина Александровна, +375223971812, tender@asnova.by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Инструкции участникам и Техническому заданию</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Инструкции участникам и Техническому заданию</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Инструкции участникам и Техническому заданию</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инструкции участникам, запечатать его в конверт и направить заказчику по адресу: РУП «Завод газетной бумаги», ул. 1-я Заводская, д. 9, 213002, г. Шклов, Могилевская обл., Республика Беларусь, Дюбескиной Е.А.
</w:t>
            </w:r>
            <w:br/>
            <w:r>
              <w:rPr/>
              <w:t xml:space="preserve">Конверт должен содержать слова: «Открытый конкурс № 2024-1170368 на закупку для РУП «Завод газетной бумаги» целлюлозы сульфатной небеленой из лиственных пород древесины. Не вскрывать до начала процедуры вскрытия конвертов с предложениями 29.08.2024 года 14:00».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оно будет доставлено с опозданием.
</w:t>
            </w:r>
            <w:br/>
            <w:r>
              <w:rPr/>
              <w:t xml:space="preserve">Если конверт не опечатан и не содержит отметки в соответствии с требованиями настоящего пункта, заказчик не несет ответственности в случае его вскрытия раньше срока и (или) не передачи его в Комиссию, и (или) неучастия предложения в конкурсе, а также за невозврат или утерю предложения, и (или) за вскрытие конверта на заседании, проводимом в рамках процедуры закупки иного товара.
</w:t>
            </w:r>
            <w:br/>
            <w:r>
              <w:rPr/>
              <w:t xml:space="preserve">Конверты с предложениями, полученные после окончательной даты представления предложений 29.08.2024 года 13:00, отклоняются и возвращаются участникам, их направившим, невскрытыми. 
</w:t>
            </w:r>
            <w:br/>
            <w:r>
              <w:rPr/>
              <w:t xml:space="preserve">При невозможности подачи предложения в установленные сроки на бумажном носителе, в запечатанном конверте, допускается подача предложения в виде электронного документа в установленные сроки на официальную электронную почту tender@asnova.by, с подтверждением, что оригиналы документов будут отправлены в течение 5 (пяти) рабочих дней.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должен подготовить предложение в соответствии с требованиями инструкции участникам, запечатать его в конверт и направить заказчику по адресу: РУП «Завод газетной бумаги», ул. 1-я Заводская, д. 9, 213002, г. Шклов, Могилевская обл., Республика Беларусь, Дюбескиной Е.А.
</w:t>
            </w:r>
            <w:br/>
            <w:r>
              <w:rPr/>
              <w:t xml:space="preserve">Конверт должен содержать слова: «Открытый конкурс № 2024-1170368 на закупку для РУП «Завод газетной бумаги» целлюлозы сульфатной небеленой из лиственных пород древесины. Не вскрывать до начала процедуры вскрытия конвертов с предложениями 29.08.2024 года 14:00».
</w:t>
            </w:r>
            <w:br/>
            <w:r>
              <w:rPr/>
              <w:t xml:space="preserve">На конверте обязательно указание наименования участника, его адрес и телефон, для возврата конверта невскрытым участнику, направившему его, если оно будет доставлено с опозданием.
</w:t>
            </w:r>
            <w:br/>
            <w:r>
              <w:rPr/>
              <w:t xml:space="preserve">Если конверт не опечатан и не содержит отметки в соответствии с требованиями настоящего пункта, заказчик не несет ответственности в случае его вскрытия раньше срока и (или) не передачи его в Комиссию, и (или) неучастия предложения в конкурсе, а также за невозврат или утерю предложения, и (или) за вскрытие конверта на заседании, проводимом в рамках процедуры закупки иного товара.
</w:t>
            </w:r>
            <w:br/>
            <w:r>
              <w:rPr/>
              <w:t xml:space="preserve">Конверты с предложениями, полученные после окончательной даты представления предложений 29.08.2024 года 13:00, отклоняются и возвращаются участникам, их направившим, невскрытыми. 
</w:t>
            </w:r>
            <w:br/>
            <w:r>
              <w:rPr/>
              <w:t xml:space="preserve">При невозможности подачи предложения в установленные сроки на бумажном носителе, в запечатанном конверте, допускается подача предложения в виде электронного документа в установленные сроки на официальную электронную почту tender@asnova.by, с подтверждением, что оригиналы документов будут отправлены в течение 5 (пяти) рабочих дней.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Целлюлоза сульфатная небеленая из лиственных пород древесины</w:t>
            </w:r>
          </w:p>
        </w:tc>
        <w:tc>
          <w:tcPr>
            <w:tcW w:w="5100" w:type="dxa"/>
            <w:shd w:val="clear" w:fill="fdf5e8"/>
          </w:tcPr>
          <w:p>
            <w:pPr>
              <w:ind w:left="113.47199999999999" w:right="113.47199999999999"/>
              <w:spacing w:before="120" w:after="120"/>
            </w:pPr>
            <w:r>
              <w:rPr/>
              <w:t xml:space="preserve">4 200 т,</w:t>
            </w:r>
            <w:br/>
            <w:r>
              <w:rPr/>
              <w:t xml:space="preserve">6,732,180.00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Республиканское производственное унитарное предприятие «Завод газетной бумаги».
</w:t>
            </w:r>
            <w:br/>
            <w:r>
              <w:rPr/>
              <w:t xml:space="preserve">При поставке автомобильным транспортом: ул. 1-я Заводская, д. 9, 213002, г. Шклов, Могилевская обл., Республика Беларусь;
</w:t>
            </w:r>
            <w:br/>
            <w:r>
              <w:rPr/>
              <w:t xml:space="preserve">При поставке железнодорожным транспортом: ж/д станция назначения Рыжковичи Белорусской железной дороги, код ж/д станции 156702, код предприятия – 4832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17.11.12.530</w:t>
            </w:r>
          </w:p>
        </w:tc>
      </w:tr>
    </w:tbl>
    <w:p/>
    <w:p>
      <w:pPr>
        <w:ind w:left="113.47199999999999" w:right="113.47199999999999"/>
        <w:spacing w:before="120" w:after="120"/>
      </w:pPr>
      <w:r>
        <w:rPr>
          <w:color w:val="red"/>
          <w:b w:val="1"/>
          <w:bCs w:val="1"/>
        </w:rPr>
        <w:t xml:space="preserve">ОТРАСЛЬ: ЭКОЛОГИЯ </w:t>
      </w:r>
    </w:p>
    <w:p>
      <w:pPr>
        <w:ind w:left="113.47199999999999" w:right="113.47199999999999"/>
        <w:spacing w:before="120" w:after="120"/>
      </w:pPr>
      <w:r>
        <w:rPr>
          <w:b w:val="1"/>
          <w:bCs w:val="1"/>
        </w:rPr>
        <w:t xml:space="preserve">Процедура закупки № 2024-1153315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Экология &gt; Оборудование очистное / фильтры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пылегазоочистной установки (ПГУ) дуговой сталеплавильной печи №2 (ДСП-2) в соответствии с ТЗ (конкурс №42-3330) повторно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246172,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тендера 8 02334 5 54 87,8 02334 5 56 32 tenderbmz@bmz.gomel.by
</w:t>
            </w:r>
            <w:br/>
            <w:r>
              <w:rPr/>
              <w:t xml:space="preserve">По техническим вопросам 8 2334 5 41 57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05.06.2024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12.09.2024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письменному запросу на e-mail: tenderbmz@bmz.gomel.by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запечатанных конвертах до 14:00 12.09.2024 (вскрытие конвертов в 15:30_12.09.2024) Открытое акционерное общество "Белорусский металлургический завод - управляющая компания холдинга "Белорусская металлургическая компания" Республика Беларусь, Гомельская обл., г.Жлобин, 247210, ул.Промышленная, 37, здание заводоуправления №1, Делопроизводство, кабинет №267; Согласно конкурсным документам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пылегазоочистной установки (ПГУ) дуговой сталеплавильной печи №2 (ДСП-2)</w:t>
            </w:r>
          </w:p>
        </w:tc>
        <w:tc>
          <w:tcPr>
            <w:tcW w:w="5100" w:type="dxa"/>
            <w:shd w:val="clear" w:fill="fdf5e8"/>
          </w:tcPr>
          <w:p>
            <w:pPr>
              <w:ind w:left="113.47199999999999" w:right="113.47199999999999"/>
              <w:spacing w:before="120" w:after="120"/>
            </w:pPr>
            <w:r>
              <w:rPr/>
              <w:t xml:space="preserve">1 компл.,</w:t>
            </w:r>
            <w:br/>
            <w:r>
              <w:rPr/>
              <w:t xml:space="preserve">18,000,000.00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12.10.2024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28.25.14.700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2024-1168680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Розетки / выключатели / электропатроны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Электротехническое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Лукашевич Александр Николаевич 
</w:t>
            </w:r>
            <w:br/>
            <w:r>
              <w:rPr/>
              <w:t xml:space="preserve">+375172182416 
</w:t>
            </w:r>
            <w:br/>
            <w:r>
              <w:rPr/>
              <w:t xml:space="preserve">+375173283763 
</w:t>
            </w:r>
            <w:br/>
            <w:r>
              <w:rPr/>
              <w:t xml:space="preserve">info@besk.by
</w:t>
            </w:r>
            <w:br/>
            <w:r>
              <w:rPr/>
              <w:t xml:space="preserve">
</w:t>
            </w:r>
            <w:br/>
            <w:r>
              <w:rPr/>
              <w:t xml:space="preserve">Заказчик:
</w:t>
            </w:r>
            <w:br/>
            <w:r>
              <w:rPr/>
              <w:t xml:space="preserve">РУП "Гомельэнерго" г. Гомель, ул. Фрунзе, 9 УНП: 400069497 
</w:t>
            </w:r>
            <w:br/>
            <w:r>
              <w:rPr/>
              <w:t xml:space="preserve">
</w:t>
            </w:r>
            <w:br/>
            <w:r>
              <w:rPr/>
              <w:t xml:space="preserve">Контактное лицо заказчика:
</w:t>
            </w:r>
            <w:br/>
            <w:r>
              <w:rPr/>
              <w:t xml:space="preserve">Ермошкина Алина Игоревна, телефон + 375 236 79-64-09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переговоров вправе отказаться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Электротехническое оборудование:
</w:t>
            </w:r>
            <w:br/>
            <w:r>
              <w:rPr/>
              <w:t xml:space="preserve">1.1. Выключатель элегазовый 330 кВ (2 комплекта);
</w:t>
            </w:r>
            <w:br/>
            <w:r>
              <w:rPr/>
              <w:t xml:space="preserve">1.2. Выключатель элегазовый 330 кВ (2 комплекта).</w:t>
            </w:r>
          </w:p>
        </w:tc>
        <w:tc>
          <w:tcPr>
            <w:tcW w:w="5100" w:type="dxa"/>
            <w:shd w:val="clear" w:fill="fdf5e8"/>
          </w:tcPr>
          <w:p>
            <w:pPr>
              <w:ind w:left="113.47199999999999" w:right="113.47199999999999"/>
              <w:spacing w:before="120" w:after="120"/>
            </w:pPr>
            <w:r>
              <w:rPr/>
              <w:t xml:space="preserve">4 компл.,</w:t>
            </w:r>
            <w:br/>
            <w:r>
              <w:rPr/>
              <w:t xml:space="preserve">4,305,591.03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склад филиала "Жлобинские электрические сети" РУП "Гомельэнерго", г. Жлобин, ул. Советская, 54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27.12.10.200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2024-1169358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для механической части машины перегрузочной, запасные части к насосному оборудованию производства KSB AC Pegnit/Germany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"Белорусская атомная электростанция"
</w:t>
            </w:r>
            <w:br/>
            <w:r>
              <w:rPr/>
              <w:t xml:space="preserve">Республика Беларусь, Гродненская обл., Островецкий р-н, 231220, Ворнянский с/с, 2/7, административно-лабораторно-бытовой корпус (00UYA)
</w:t>
            </w:r>
            <w:br/>
            <w:r>
              <w:rPr/>
              <w:t xml:space="preserve">  190919639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и проведения закупки:
</w:t>
            </w:r>
            <w:br/>
            <w:r>
              <w:rPr/>
              <w:t xml:space="preserve">специалист отдела закупок управления производственно-технической комплектации – Сукач Екатерина Владимировна, тел. +375 (1591) 46711.
</w:t>
            </w:r>
            <w:br/>
            <w:r>
              <w:rPr/>
              <w:t xml:space="preserve">По вопросам, касающимся предмета закупки:
</w:t>
            </w:r>
            <w:br/>
            <w:r>
              <w:rPr/>
              <w:t xml:space="preserve">начальник цеха централизованного ремонта АЭС – Васильев Андрей Павлович, тел. +375 1591 45369.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документацией на закупку.
Участником не может быть: юридическое лицо и(или) индивидуальный предприниматель, включенный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может быть предоставлена на основании письменного обращения участника. Заявки на предоставление документации о закупке принимаются по электронной почте sukach.ev@belaes.by оформляются на бланке предприятия с указанием предмета закупки, адреса электронной почты участника, контактного лица и номера его телефона. Электронная версия документов предоставляется не позднее дня, следующего за днем получения заявки от участника, на его электронный адрес.
</w:t>
            </w:r>
            <w:br/>
            <w:r>
              <w:rPr/>
              <w:t xml:space="preserve">Документация о закупке предоставляется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подаваться на бумажном носителе (оригинал), запечатанном в конверт. Предложение подается по адресу: Республика Беларусь, Гродненская область, Островецкий р-н, Ворнянский с/с, 2/7, здание 1.2 (АБК), каб. 210. На конверте в обязательном порядке должны быть указаны следующие требования:
</w:t>
            </w:r>
            <w:br/>
            <w:r>
              <w:rPr/>
              <w:t xml:space="preserve">Наименование и адрес участника, а также надпись:
</w:t>
            </w:r>
            <w:br/>
            <w:r>
              <w:rPr/>
              <w:t xml:space="preserve">«Предложение по процедуре закупки № _______. Лот № ________. Не вскрывать до 14:30 29.08.2024!!!».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для механической части машины перегрузочной.</w:t>
            </w:r>
          </w:p>
        </w:tc>
        <w:tc>
          <w:tcPr>
            <w:tcW w:w="5100" w:type="dxa"/>
            <w:shd w:val="clear" w:fill="fdf5e8"/>
          </w:tcPr>
          <w:p>
            <w:pPr>
              <w:ind w:left="113.47199999999999" w:right="113.47199999999999"/>
              <w:spacing w:before="120" w:after="120"/>
            </w:pPr>
            <w:r>
              <w:rPr/>
              <w:t xml:space="preserve">180 шт.,</w:t>
            </w:r>
            <w:br/>
            <w:r>
              <w:rPr/>
              <w:t xml:space="preserve">2,004,911.68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08.12.2025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Островецкий р-н, Ворнянский с/с, 2/7, административно-лабораторно-бытовой корпус (00UYA).
</w:t>
            </w:r>
            <w:br/>
            <w:r>
              <w:rPr/>
              <w:t xml:space="preserve">Для нерезидентов Республики Беларусь: на условиях DAP (Инкотермс 2020), место поставки –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28.92.61.500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Запасные части к насосному оборудованию производства KSB AC Pegnit/Germany</w:t>
            </w:r>
          </w:p>
        </w:tc>
        <w:tc>
          <w:tcPr>
            <w:tcW w:w="5100" w:type="dxa"/>
            <w:shd w:val="clear" w:fill="fdf5e8"/>
          </w:tcPr>
          <w:p>
            <w:pPr>
              <w:ind w:left="113.47199999999999" w:right="113.47199999999999"/>
              <w:spacing w:before="120" w:after="120"/>
            </w:pPr>
            <w:r>
              <w:rPr/>
              <w:t xml:space="preserve">1 010 шт.,</w:t>
            </w:r>
            <w:br/>
            <w:r>
              <w:rPr/>
              <w:t xml:space="preserve">7,014,383.50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02.09.2024 по 08.11.2025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Островецкий р-н, Ворнянский с/с, 2/7, административно-лабораторно-бытовой корпус (00UYA).
</w:t>
            </w:r>
            <w:br/>
            <w:r>
              <w:rPr/>
              <w:t xml:space="preserve">Для нерезидентов Республики Беларусь: на условиях DAP (Инкотермс 2020), место поставки –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28.13.31.000</w:t>
            </w:r>
          </w:p>
        </w:tc>
      </w:tr>
    </w:tbl>
    <w:p/>
    <w:p>
      <w:pPr>
        <w:ind w:left="113.47199999999999" w:right="113.47199999999999"/>
        <w:spacing w:before="120" w:after="120"/>
      </w:pPr>
      <w:r>
        <w:rPr>
          <w:b w:val="1"/>
          <w:bCs w:val="1"/>
        </w:rPr>
        <w:t xml:space="preserve">Процедура закупки № 2024-1171156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Теплотехническое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Кутас Светлана Михайловна 
</w:t>
            </w:r>
            <w:br/>
            <w:r>
              <w:rPr/>
              <w:t xml:space="preserve">+375172182459 
</w:t>
            </w:r>
            <w:br/>
            <w:r>
              <w:rPr/>
              <w:t xml:space="preserve">+375173654040 
</w:t>
            </w:r>
            <w:br/>
            <w:r>
              <w:rPr/>
              <w:t xml:space="preserve">info@besk.by
</w:t>
            </w:r>
            <w:br/>
            <w:r>
              <w:rPr/>
              <w:t xml:space="preserve">
</w:t>
            </w:r>
            <w:br/>
            <w:r>
              <w:rPr/>
              <w:t xml:space="preserve">Заказчик:
</w:t>
            </w:r>
            <w:br/>
            <w:r>
              <w:rPr/>
              <w:t xml:space="preserve">РУП "Минскэнерго" г.Минск, ул.Аранская, 24 УНП: 100071593 
</w:t>
            </w:r>
            <w:br/>
            <w:r>
              <w:rPr/>
              <w:t xml:space="preserve">Жолобов Сергей, +375 17 218-43-83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15.08.2024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29.08.2024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до выдачи акцепта вправе отказаться от проведения переговоров в случае отсутствия финансирования, утраты необходимости приобретения товаров, возникновения необходимости внесения изменений и (или) дополнений в предмет закупки, требования к составу участников, требования к участникам и условия проведения процедуры закупки, а также в случае выявления заказчиком, организатором нарушений при организации и проведении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Горелки в комплекте:
</w:t>
            </w:r>
            <w:br/>
            <w:r>
              <w:rPr/>
              <w:t xml:space="preserve">Часть №1 Горелки для ДКВР:
</w:t>
            </w:r>
            <w:br/>
            <w:r>
              <w:rPr/>
              <w:t xml:space="preserve">1.1.Горелка газомазутная среднего давления с форсункой - 4 к-та.;
</w:t>
            </w:r>
            <w:br/>
            <w:r>
              <w:rPr/>
              <w:t xml:space="preserve">Часть №2 Горелки для ПТВМ:
</w:t>
            </w:r>
            <w:br/>
            <w:r>
              <w:rPr/>
              <w:t xml:space="preserve">2.1.Растопочная газомазутная горелка с механической форсункой - 4 к-та.;
</w:t>
            </w:r>
            <w:br/>
            <w:r>
              <w:rPr/>
              <w:t xml:space="preserve">2.2.Основная газомазутная горелка с механической форсункой - 8 к-тов.</w:t>
            </w:r>
          </w:p>
        </w:tc>
        <w:tc>
          <w:tcPr>
            <w:tcW w:w="5100" w:type="dxa"/>
            <w:shd w:val="clear" w:fill="fdf5e8"/>
          </w:tcPr>
          <w:p>
            <w:pPr>
              <w:ind w:left="113.47199999999999" w:right="113.47199999999999"/>
              <w:spacing w:before="120" w:after="120"/>
            </w:pPr>
            <w:r>
              <w:rPr/>
              <w:t xml:space="preserve">16 компл.,</w:t>
            </w:r>
            <w:br/>
            <w:r>
              <w:rPr/>
              <w:t xml:space="preserve">1,423,130.28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&amp;quot;Минские тепловые сети&amp;quot; РУП &amp;quot;Минскэнерго&amp;quot;,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Частотные преобразователи</w:t>
            </w:r>
          </w:p>
        </w:tc>
        <w:tc>
          <w:tcPr>
            <w:tcW w:w="5100" w:type="dxa"/>
            <w:shd w:val="clear" w:fill="fdf5e8"/>
          </w:tcPr>
          <w:p>
            <w:pPr>
              <w:ind w:left="113.47199999999999" w:right="113.47199999999999"/>
              <w:spacing w:before="120" w:after="120"/>
            </w:pPr>
            <w:r>
              <w:rPr/>
              <w:t xml:space="preserve">22 шт.,</w:t>
            </w:r>
            <w:br/>
            <w:r>
              <w:rPr/>
              <w:t xml:space="preserve">104,339.53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27.11.50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Сборка задвижек РТЗО-88М</w:t>
            </w:r>
          </w:p>
        </w:tc>
        <w:tc>
          <w:tcPr>
            <w:tcW w:w="5100" w:type="dxa"/>
            <w:shd w:val="clear" w:fill="fdf5e8"/>
          </w:tcPr>
          <w:p>
            <w:pPr>
              <w:ind w:left="113.47199999999999" w:right="113.47199999999999"/>
              <w:spacing w:before="120" w:after="120"/>
            </w:pPr>
            <w:r>
              <w:rPr/>
              <w:t xml:space="preserve">14 шт.,</w:t>
            </w:r>
            <w:br/>
            <w:r>
              <w:rPr/>
              <w:t xml:space="preserve">242,341.98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Запорная арматура:
</w:t>
            </w:r>
            <w:br/>
            <w:r>
              <w:rPr/>
              <w:t xml:space="preserve">1.Часть №1 Шибер газохода котла ПТВМ-50 - 1 к-т.;
</w:t>
            </w:r>
            <w:br/>
            <w:r>
              <w:rPr/>
              <w:t xml:space="preserve">2.Часть №2 Клапан запорный - 4 шт.;
</w:t>
            </w:r>
            <w:br/>
            <w:r>
              <w:rPr/>
              <w:t xml:space="preserve">3.Часть №3 Клапан обратный - 23 шт.;
</w:t>
            </w:r>
            <w:br/>
            <w:r>
              <w:rPr/>
              <w:t xml:space="preserve">4.Часть №4 Задвижка - 2 шт.;
</w:t>
            </w:r>
            <w:br/>
            <w:r>
              <w:rPr/>
              <w:t xml:space="preserve">5.Часть №5 Клапан регулирующий - 5 шт.;
</w:t>
            </w:r>
            <w:br/>
            <w:r>
              <w:rPr/>
              <w:t xml:space="preserve">6.Часть №6 Кран быстродействующий - 3 шт.;
</w:t>
            </w:r>
            <w:br/>
            <w:r>
              <w:rPr/>
              <w:t xml:space="preserve">7.Часть №7 Кран шаровой - 107 шт.</w:t>
            </w:r>
          </w:p>
        </w:tc>
        <w:tc>
          <w:tcPr>
            <w:tcW w:w="5100" w:type="dxa"/>
            <w:shd w:val="clear" w:fill="fdf5e8"/>
          </w:tcPr>
          <w:p>
            <w:pPr>
              <w:ind w:left="113.47199999999999" w:right="113.47199999999999"/>
              <w:spacing w:before="120" w:after="120"/>
            </w:pPr>
            <w:r>
              <w:rPr/>
              <w:t xml:space="preserve">145 шт.,</w:t>
            </w:r>
            <w:br/>
            <w:r>
              <w:rPr/>
              <w:t xml:space="preserve">1,388,877.44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Программно-технический комплекс</w:t>
            </w:r>
          </w:p>
        </w:tc>
        <w:tc>
          <w:tcPr>
            <w:tcW w:w="5100" w:type="dxa"/>
            <w:shd w:val="clear" w:fill="fdf5e8"/>
          </w:tcPr>
          <w:p>
            <w:pPr>
              <w:ind w:left="113.47199999999999" w:right="113.47199999999999"/>
              <w:spacing w:before="120" w:after="120"/>
            </w:pPr>
            <w:r>
              <w:rPr/>
              <w:t xml:space="preserve">1 компл.,</w:t>
            </w:r>
            <w:br/>
            <w:r>
              <w:rPr/>
              <w:t xml:space="preserve">3,856,633.89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26.51.70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Метрологический стенд</w:t>
            </w:r>
          </w:p>
        </w:tc>
        <w:tc>
          <w:tcPr>
            <w:tcW w:w="5100" w:type="dxa"/>
            <w:shd w:val="clear" w:fill="fdf5e8"/>
          </w:tcPr>
          <w:p>
            <w:pPr>
              <w:ind w:left="113.47199999999999" w:right="113.47199999999999"/>
              <w:spacing w:before="120" w:after="120"/>
            </w:pPr>
            <w:r>
              <w:rPr/>
              <w:t xml:space="preserve">1 шт.,</w:t>
            </w:r>
            <w:br/>
            <w:r>
              <w:rPr/>
              <w:t xml:space="preserve">390,454.36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26.51.66</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Комплекс технических средств для учета расходов</w:t>
            </w:r>
          </w:p>
        </w:tc>
        <w:tc>
          <w:tcPr>
            <w:tcW w:w="5100" w:type="dxa"/>
            <w:shd w:val="clear" w:fill="fdf5e8"/>
          </w:tcPr>
          <w:p>
            <w:pPr>
              <w:ind w:left="113.47199999999999" w:right="113.47199999999999"/>
              <w:spacing w:before="120" w:after="120"/>
            </w:pPr>
            <w:r>
              <w:rPr/>
              <w:t xml:space="preserve">9 компл.,</w:t>
            </w:r>
            <w:br/>
            <w:r>
              <w:rPr/>
              <w:t xml:space="preserve">261,033.79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26.51.63</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Пульт диспетчерский</w:t>
            </w:r>
          </w:p>
        </w:tc>
        <w:tc>
          <w:tcPr>
            <w:tcW w:w="5100" w:type="dxa"/>
            <w:shd w:val="clear" w:fill="fdf5e8"/>
          </w:tcPr>
          <w:p>
            <w:pPr>
              <w:ind w:left="113.47199999999999" w:right="113.47199999999999"/>
              <w:spacing w:before="120" w:after="120"/>
            </w:pPr>
            <w:r>
              <w:rPr/>
              <w:t xml:space="preserve">3 компл.,</w:t>
            </w:r>
            <w:br/>
            <w:r>
              <w:rPr/>
              <w:t xml:space="preserve">65,186.52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ОКС филиала "Минские тепловые сети" РУП "Минскэнерго", г.Минск, ул.Тростенецкая,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31.09.11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2024-08-19T07:01:49+03:00</dcterms:created>
  <dcterms:modified xsi:type="dcterms:W3CDTF">2024-08-19T07:01:49+03:00</dcterms:modified>
</cp:coreProperties>
</file>

<file path=docProps/custom.xml><?xml version="1.0" encoding="utf-8"?>
<Properties xmlns="http://schemas.openxmlformats.org/officeDocument/2006/custom-properties" xmlns:vt="http://schemas.openxmlformats.org/officeDocument/2006/docPropsVTypes"/>
</file>