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3FD06" w14:textId="070CF24F" w:rsidR="00F90339" w:rsidRDefault="0022040A" w:rsidP="005E78B2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90339">
        <w:rPr>
          <w:rFonts w:ascii="Times New Roman" w:hAnsi="Times New Roman" w:cs="Times New Roman"/>
          <w:b/>
          <w:bCs/>
          <w:sz w:val="28"/>
          <w:szCs w:val="28"/>
        </w:rPr>
        <w:t>. О</w:t>
      </w:r>
      <w:r w:rsidR="00D02C84">
        <w:rPr>
          <w:rFonts w:ascii="Times New Roman" w:hAnsi="Times New Roman" w:cs="Times New Roman"/>
          <w:b/>
          <w:bCs/>
          <w:sz w:val="28"/>
          <w:szCs w:val="28"/>
        </w:rPr>
        <w:t>сновные</w:t>
      </w:r>
      <w:r w:rsidR="00F90339">
        <w:rPr>
          <w:rFonts w:ascii="Times New Roman" w:hAnsi="Times New Roman" w:cs="Times New Roman"/>
          <w:b/>
          <w:bCs/>
          <w:sz w:val="28"/>
          <w:szCs w:val="28"/>
        </w:rPr>
        <w:t xml:space="preserve"> принципы</w:t>
      </w:r>
    </w:p>
    <w:p w14:paraId="3BBDC59A" w14:textId="06D17E3B" w:rsidR="00F90339" w:rsidRDefault="00F90339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339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Резолюция формируется в виде систематизированного свода инициатив и предложений, направленных на решение актуальных задач, стоящих перед бизнес-сообществом Зеленоградского административного округа города Москвы.</w:t>
      </w:r>
    </w:p>
    <w:p w14:paraId="37730A4F" w14:textId="51D68DBA" w:rsidR="00F90339" w:rsidRDefault="00F90339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Резолюция является итоговым документом, обобщающим обратную связь от предпринимателей</w:t>
      </w:r>
      <w:r w:rsidR="008D4E9E">
        <w:rPr>
          <w:rFonts w:ascii="Times New Roman" w:hAnsi="Times New Roman" w:cs="Times New Roman"/>
          <w:sz w:val="28"/>
          <w:szCs w:val="28"/>
        </w:rPr>
        <w:t xml:space="preserve"> – участников Форума </w:t>
      </w:r>
      <w:r>
        <w:rPr>
          <w:rFonts w:ascii="Times New Roman" w:hAnsi="Times New Roman" w:cs="Times New Roman"/>
          <w:sz w:val="28"/>
          <w:szCs w:val="28"/>
        </w:rPr>
        <w:t>по проблемным вопросам и перспективам развития предпринимательской среды в г. Зеленограде.</w:t>
      </w:r>
    </w:p>
    <w:p w14:paraId="60D701B3" w14:textId="2DFF0A5A" w:rsidR="008D4E9E" w:rsidRDefault="008D4E9E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В Резолюцию включаются предложения и инициативы, поступившие от представителей высокотехнологичного бизнеса и иных заинтересованных сторон в ходе </w:t>
      </w:r>
      <w:r w:rsidRPr="008D4E9E">
        <w:rPr>
          <w:rFonts w:ascii="Times New Roman" w:hAnsi="Times New Roman" w:cs="Times New Roman"/>
          <w:sz w:val="28"/>
          <w:szCs w:val="28"/>
        </w:rPr>
        <w:t>обсуждения, прошедшего в рамках пленарной сессии и тематических площадок</w:t>
      </w:r>
      <w:r>
        <w:rPr>
          <w:rFonts w:ascii="Times New Roman" w:hAnsi="Times New Roman" w:cs="Times New Roman"/>
          <w:sz w:val="28"/>
          <w:szCs w:val="28"/>
        </w:rPr>
        <w:t xml:space="preserve"> Форума.</w:t>
      </w:r>
    </w:p>
    <w:p w14:paraId="1BC93F08" w14:textId="4DC228E0" w:rsidR="007F1B6C" w:rsidRDefault="008D4E9E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7F1B6C">
        <w:rPr>
          <w:rFonts w:ascii="Times New Roman" w:hAnsi="Times New Roman" w:cs="Times New Roman"/>
          <w:sz w:val="28"/>
          <w:szCs w:val="28"/>
        </w:rPr>
        <w:t>Итоговая резолюция Форума будет направлена в органы законодательной и исполнительной власти города Москвы и Российской Федерации, профильные структуры.</w:t>
      </w:r>
    </w:p>
    <w:p w14:paraId="35578826" w14:textId="06223CB9" w:rsidR="008D4E9E" w:rsidRDefault="007F1B6C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8D4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Поступившие предложения и инициативы </w:t>
      </w:r>
      <w:r w:rsidR="008D4E9E">
        <w:rPr>
          <w:rFonts w:ascii="Times New Roman" w:hAnsi="Times New Roman" w:cs="Times New Roman"/>
          <w:sz w:val="28"/>
          <w:szCs w:val="28"/>
        </w:rPr>
        <w:t>планируются к дальнейшему обсуждению и проработке в ходе круглых столов, деловых встреч, панельных дискуссий, которые</w:t>
      </w:r>
      <w:r w:rsidRPr="007F1B6C">
        <w:t xml:space="preserve"> </w:t>
      </w:r>
      <w:r w:rsidRPr="007F1B6C">
        <w:rPr>
          <w:rFonts w:ascii="Times New Roman" w:hAnsi="Times New Roman" w:cs="Times New Roman"/>
          <w:sz w:val="28"/>
          <w:szCs w:val="28"/>
        </w:rPr>
        <w:t>организует и проведет</w:t>
      </w:r>
      <w:r w:rsidR="008D4E9E">
        <w:rPr>
          <w:rFonts w:ascii="Times New Roman" w:hAnsi="Times New Roman" w:cs="Times New Roman"/>
          <w:sz w:val="28"/>
          <w:szCs w:val="28"/>
        </w:rPr>
        <w:t xml:space="preserve"> Союз «Московская торгово-промышленная палата»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4E9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результаты работы будут рассмотрены в ходе форума «Предприниматели Зеленограда - 2024»</w:t>
      </w:r>
      <w:r w:rsidR="003272C0">
        <w:rPr>
          <w:rFonts w:ascii="Times New Roman" w:hAnsi="Times New Roman" w:cs="Times New Roman"/>
          <w:sz w:val="28"/>
          <w:szCs w:val="28"/>
        </w:rPr>
        <w:t>.</w:t>
      </w:r>
    </w:p>
    <w:p w14:paraId="620008AC" w14:textId="7BE58292" w:rsidR="007F1B6C" w:rsidRPr="0022040A" w:rsidRDefault="0022040A" w:rsidP="005E78B2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F1B6C" w:rsidRPr="0022040A">
        <w:rPr>
          <w:rFonts w:ascii="Times New Roman" w:hAnsi="Times New Roman" w:cs="Times New Roman"/>
          <w:b/>
          <w:bCs/>
          <w:sz w:val="28"/>
          <w:szCs w:val="28"/>
        </w:rPr>
        <w:t>. Ключевые направления</w:t>
      </w:r>
      <w:r w:rsidRPr="0022040A">
        <w:rPr>
          <w:rFonts w:ascii="Times New Roman" w:hAnsi="Times New Roman" w:cs="Times New Roman"/>
          <w:b/>
          <w:bCs/>
          <w:sz w:val="28"/>
          <w:szCs w:val="28"/>
        </w:rPr>
        <w:t xml:space="preserve"> Резолюции</w:t>
      </w:r>
    </w:p>
    <w:p w14:paraId="1C625921" w14:textId="0A8D79B7" w:rsidR="0022040A" w:rsidRPr="00D60D32" w:rsidRDefault="0022040A" w:rsidP="002204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D60D32">
        <w:rPr>
          <w:rFonts w:ascii="Times New Roman" w:hAnsi="Times New Roman" w:cs="Times New Roman"/>
          <w:sz w:val="28"/>
          <w:szCs w:val="28"/>
        </w:rPr>
        <w:t>«О новой стратегии внешнеэкономической деятельности и расширении взаимодействия с дружественными странами»</w:t>
      </w:r>
    </w:p>
    <w:p w14:paraId="0401F885" w14:textId="70831A0C" w:rsidR="0022040A" w:rsidRPr="00D60D32" w:rsidRDefault="0022040A" w:rsidP="002204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D60D32">
        <w:rPr>
          <w:rFonts w:ascii="Times New Roman" w:hAnsi="Times New Roman" w:cs="Times New Roman"/>
          <w:sz w:val="28"/>
          <w:szCs w:val="28"/>
        </w:rPr>
        <w:t>«Об актуальных мерах поддержки субъектов предпринимательства, в том числе высокотехнологичного бизнеса, в условиях внешнего санкционного давления»</w:t>
      </w:r>
    </w:p>
    <w:p w14:paraId="5AA7BC43" w14:textId="708B43E1" w:rsidR="0022040A" w:rsidRPr="00D60D32" w:rsidRDefault="0022040A" w:rsidP="002204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D60D32">
        <w:rPr>
          <w:rFonts w:ascii="Times New Roman" w:hAnsi="Times New Roman" w:cs="Times New Roman"/>
          <w:sz w:val="28"/>
          <w:szCs w:val="28"/>
        </w:rPr>
        <w:t>«Инновационное предпринимательство Зеленограда – курс на импортозамещение»</w:t>
      </w:r>
    </w:p>
    <w:p w14:paraId="6FEE4E26" w14:textId="29B802F4" w:rsidR="0022040A" w:rsidRDefault="0022040A" w:rsidP="002204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Pr="00D60D32">
        <w:rPr>
          <w:rFonts w:ascii="Times New Roman" w:hAnsi="Times New Roman" w:cs="Times New Roman"/>
          <w:sz w:val="28"/>
          <w:szCs w:val="28"/>
        </w:rPr>
        <w:t>«Подготовка квалифицированных кадров для бизнеса: новая образовательная модель»</w:t>
      </w:r>
    </w:p>
    <w:p w14:paraId="50B80197" w14:textId="799FE684" w:rsidR="00D02C84" w:rsidRPr="00EF267F" w:rsidRDefault="00D02C84" w:rsidP="0022040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267F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EF267F" w:rsidRPr="00EF267F">
        <w:rPr>
          <w:rFonts w:ascii="Times New Roman" w:hAnsi="Times New Roman" w:cs="Times New Roman"/>
          <w:b/>
          <w:bCs/>
          <w:sz w:val="28"/>
          <w:szCs w:val="28"/>
        </w:rPr>
        <w:t>Общая часть</w:t>
      </w:r>
    </w:p>
    <w:p w14:paraId="21C1F904" w14:textId="6C62E40F" w:rsidR="00A17B5B" w:rsidRPr="00EF267F" w:rsidRDefault="00A17B5B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7F">
        <w:rPr>
          <w:rFonts w:ascii="Times New Roman" w:hAnsi="Times New Roman" w:cs="Times New Roman"/>
          <w:sz w:val="28"/>
          <w:szCs w:val="28"/>
        </w:rPr>
        <w:t>23 ноября 2023 года прошел форум «Предприниматели Зеленограда – 2023» по проблемным вопросам и перспективам развития предпринимательской среды в Зеленоградском административном округе города Москвы.</w:t>
      </w:r>
    </w:p>
    <w:p w14:paraId="69C14757" w14:textId="77777777" w:rsidR="00A17B5B" w:rsidRDefault="00A17B5B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Форум был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 и проведен Союзом «Московская торгово-промышленная палата» при поддержке Префектуры Зеленоградского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административного округа города Москвы. Он был посвящен обсуждению текущей экономической ситуации в округе и поиску решений проблем, стоящих перед предпринимательским сообществом, определению дальнейшей повестки развития бизнеса, направленной на обеспечение технологического суверенитета страны.</w:t>
      </w:r>
    </w:p>
    <w:p w14:paraId="02F797D1" w14:textId="12FB09F3" w:rsidR="00FB61F1" w:rsidRPr="00FB61F1" w:rsidRDefault="00FB61F1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F1">
        <w:rPr>
          <w:rFonts w:ascii="Times New Roman" w:hAnsi="Times New Roman" w:cs="Times New Roman"/>
          <w:sz w:val="28"/>
          <w:szCs w:val="28"/>
        </w:rPr>
        <w:t>Основны</w:t>
      </w:r>
      <w:r w:rsidR="00A628ED">
        <w:rPr>
          <w:rFonts w:ascii="Times New Roman" w:hAnsi="Times New Roman" w:cs="Times New Roman"/>
          <w:sz w:val="28"/>
          <w:szCs w:val="28"/>
        </w:rPr>
        <w:t>ми</w:t>
      </w:r>
      <w:r w:rsidRPr="00FB61F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A628ED">
        <w:rPr>
          <w:rFonts w:ascii="Times New Roman" w:hAnsi="Times New Roman" w:cs="Times New Roman"/>
          <w:sz w:val="28"/>
          <w:szCs w:val="28"/>
        </w:rPr>
        <w:t>ами</w:t>
      </w:r>
      <w:r w:rsidRPr="00FB61F1">
        <w:rPr>
          <w:rFonts w:ascii="Times New Roman" w:hAnsi="Times New Roman" w:cs="Times New Roman"/>
          <w:sz w:val="28"/>
          <w:szCs w:val="28"/>
        </w:rPr>
        <w:t xml:space="preserve"> форума</w:t>
      </w:r>
      <w:r w:rsidR="00A628ED">
        <w:rPr>
          <w:rFonts w:ascii="Times New Roman" w:hAnsi="Times New Roman" w:cs="Times New Roman"/>
          <w:sz w:val="28"/>
          <w:szCs w:val="28"/>
        </w:rPr>
        <w:t xml:space="preserve"> стали более </w:t>
      </w:r>
      <w:r w:rsidR="006769A4">
        <w:rPr>
          <w:rFonts w:ascii="Times New Roman" w:hAnsi="Times New Roman" w:cs="Times New Roman"/>
          <w:sz w:val="28"/>
          <w:szCs w:val="28"/>
        </w:rPr>
        <w:t>200</w:t>
      </w:r>
      <w:r w:rsidR="00A628ED">
        <w:rPr>
          <w:rFonts w:ascii="Times New Roman" w:hAnsi="Times New Roman" w:cs="Times New Roman"/>
          <w:sz w:val="28"/>
          <w:szCs w:val="28"/>
        </w:rPr>
        <w:t xml:space="preserve"> </w:t>
      </w:r>
      <w:r w:rsidRPr="00AF5B67">
        <w:rPr>
          <w:rFonts w:ascii="Times New Roman" w:hAnsi="Times New Roman" w:cs="Times New Roman"/>
          <w:sz w:val="28"/>
          <w:szCs w:val="28"/>
        </w:rPr>
        <w:t>представител</w:t>
      </w:r>
      <w:r w:rsidR="00A628ED">
        <w:rPr>
          <w:rFonts w:ascii="Times New Roman" w:hAnsi="Times New Roman" w:cs="Times New Roman"/>
          <w:sz w:val="28"/>
          <w:szCs w:val="28"/>
        </w:rPr>
        <w:t>ей</w:t>
      </w:r>
      <w:r w:rsidRPr="00AF5B67">
        <w:rPr>
          <w:rFonts w:ascii="Times New Roman" w:hAnsi="Times New Roman" w:cs="Times New Roman"/>
          <w:sz w:val="28"/>
          <w:szCs w:val="28"/>
        </w:rPr>
        <w:t xml:space="preserve"> высокотехнологичного, научно-производственного и инновационного бизнеса из таких отраслей экономики,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61F1">
        <w:rPr>
          <w:rFonts w:ascii="Times New Roman" w:hAnsi="Times New Roman" w:cs="Times New Roman"/>
          <w:sz w:val="28"/>
          <w:szCs w:val="28"/>
        </w:rPr>
        <w:t>электроника,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61F1">
        <w:rPr>
          <w:rFonts w:ascii="Times New Roman" w:hAnsi="Times New Roman" w:cs="Times New Roman"/>
          <w:sz w:val="28"/>
          <w:szCs w:val="28"/>
        </w:rPr>
        <w:t xml:space="preserve">микроэлектроника, оптика, приборостроение, </w:t>
      </w:r>
      <w:proofErr w:type="spellStart"/>
      <w:r w:rsidRPr="00FB61F1">
        <w:rPr>
          <w:rFonts w:ascii="Times New Roman" w:hAnsi="Times New Roman" w:cs="Times New Roman"/>
          <w:sz w:val="28"/>
          <w:szCs w:val="28"/>
        </w:rPr>
        <w:t>биофармацевтика</w:t>
      </w:r>
      <w:proofErr w:type="spellEnd"/>
      <w:r w:rsidRPr="00FB61F1">
        <w:rPr>
          <w:rFonts w:ascii="Times New Roman" w:hAnsi="Times New Roman" w:cs="Times New Roman"/>
          <w:sz w:val="28"/>
          <w:szCs w:val="28"/>
        </w:rPr>
        <w:t>, информационные и коммуникационные технологии, энергосбережение, экология, рациональное природопользование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6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769A4">
        <w:rPr>
          <w:rFonts w:ascii="Times New Roman" w:hAnsi="Times New Roman" w:cs="Times New Roman"/>
          <w:sz w:val="28"/>
          <w:szCs w:val="28"/>
        </w:rPr>
        <w:t xml:space="preserve"> том числе в </w:t>
      </w:r>
      <w:r>
        <w:rPr>
          <w:rFonts w:ascii="Times New Roman" w:hAnsi="Times New Roman" w:cs="Times New Roman"/>
          <w:sz w:val="28"/>
          <w:szCs w:val="28"/>
        </w:rPr>
        <w:t xml:space="preserve"> работе Предпринимательского форума </w:t>
      </w:r>
      <w:r w:rsidR="0003367E">
        <w:rPr>
          <w:rFonts w:ascii="Times New Roman" w:hAnsi="Times New Roman" w:cs="Times New Roman"/>
          <w:sz w:val="28"/>
          <w:szCs w:val="28"/>
        </w:rPr>
        <w:t>приняли участие</w:t>
      </w:r>
      <w:r w:rsidR="00A628ED">
        <w:rPr>
          <w:rFonts w:ascii="Times New Roman" w:hAnsi="Times New Roman" w:cs="Times New Roman"/>
          <w:sz w:val="28"/>
          <w:szCs w:val="28"/>
        </w:rPr>
        <w:t xml:space="preserve"> депутаты Московской городской Думы,</w:t>
      </w:r>
      <w:r w:rsidR="00033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</w:t>
      </w:r>
      <w:r w:rsidR="000336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8ED">
        <w:rPr>
          <w:rFonts w:ascii="Times New Roman" w:hAnsi="Times New Roman" w:cs="Times New Roman"/>
          <w:sz w:val="28"/>
          <w:szCs w:val="28"/>
        </w:rPr>
        <w:t xml:space="preserve">учреждений, подведомственных Департаменту предпринимательства и инновационного развития, Департаменту инвестиционной и промышленной политики, Департаменту образования </w:t>
      </w:r>
      <w:r w:rsidR="005B7A6E">
        <w:rPr>
          <w:rFonts w:ascii="Times New Roman" w:hAnsi="Times New Roman" w:cs="Times New Roman"/>
          <w:sz w:val="28"/>
          <w:szCs w:val="28"/>
        </w:rPr>
        <w:t>и</w:t>
      </w:r>
      <w:r w:rsidR="00A628ED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A628ED" w:rsidRPr="00A628ED">
        <w:t xml:space="preserve"> </w:t>
      </w:r>
      <w:r w:rsidR="00A628ED" w:rsidRPr="00A628ED">
        <w:rPr>
          <w:rFonts w:ascii="Times New Roman" w:hAnsi="Times New Roman" w:cs="Times New Roman"/>
          <w:sz w:val="28"/>
          <w:szCs w:val="28"/>
        </w:rPr>
        <w:t>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28ED">
        <w:rPr>
          <w:rFonts w:ascii="Times New Roman" w:hAnsi="Times New Roman" w:cs="Times New Roman"/>
          <w:sz w:val="28"/>
          <w:szCs w:val="28"/>
        </w:rPr>
        <w:t>представители</w:t>
      </w:r>
      <w:r w:rsidR="005B7A6E">
        <w:rPr>
          <w:rFonts w:ascii="Times New Roman" w:hAnsi="Times New Roman" w:cs="Times New Roman"/>
          <w:sz w:val="28"/>
          <w:szCs w:val="28"/>
        </w:rPr>
        <w:t xml:space="preserve"> прокуратуры, налоговой службы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7A6E">
        <w:rPr>
          <w:rFonts w:ascii="Times New Roman" w:hAnsi="Times New Roman" w:cs="Times New Roman"/>
          <w:sz w:val="28"/>
          <w:szCs w:val="28"/>
        </w:rPr>
        <w:t xml:space="preserve"> Роспотребнадзора, Банка России и других организаций</w:t>
      </w:r>
      <w:r w:rsidR="005B7A6E" w:rsidRPr="005B7A6E">
        <w:t xml:space="preserve"> </w:t>
      </w:r>
      <w:r w:rsidR="005B7A6E" w:rsidRPr="005B7A6E">
        <w:rPr>
          <w:rFonts w:ascii="Times New Roman" w:hAnsi="Times New Roman" w:cs="Times New Roman"/>
          <w:sz w:val="28"/>
          <w:szCs w:val="28"/>
        </w:rPr>
        <w:t>финансово-банковского сектора</w:t>
      </w:r>
      <w:r w:rsidR="005B7A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институтов поддержки бизнеса,</w:t>
      </w:r>
      <w:r w:rsidRPr="00E2164D">
        <w:t xml:space="preserve"> </w:t>
      </w:r>
      <w:r w:rsidRPr="00E2164D">
        <w:rPr>
          <w:rFonts w:ascii="Times New Roman" w:hAnsi="Times New Roman" w:cs="Times New Roman"/>
          <w:sz w:val="28"/>
          <w:szCs w:val="28"/>
        </w:rPr>
        <w:t>общественных объединений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7A6E">
        <w:rPr>
          <w:rFonts w:ascii="Times New Roman" w:hAnsi="Times New Roman" w:cs="Times New Roman"/>
          <w:sz w:val="28"/>
          <w:szCs w:val="28"/>
        </w:rPr>
        <w:t xml:space="preserve"> </w:t>
      </w:r>
      <w:r w:rsidR="0003367E">
        <w:rPr>
          <w:rFonts w:ascii="Times New Roman" w:hAnsi="Times New Roman" w:cs="Times New Roman"/>
          <w:sz w:val="28"/>
          <w:szCs w:val="28"/>
        </w:rPr>
        <w:t>образовательных организаций среднего профессионального и высшего образования.</w:t>
      </w:r>
    </w:p>
    <w:p w14:paraId="7951ED35" w14:textId="1A602601" w:rsidR="00A17B5B" w:rsidRDefault="0003367E" w:rsidP="005E78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форума стало обсуждение и поиск решений проблемных вопросов и перспектив развития бизнеса в современных реалиях. Тематика и содержание были связаны с актуальными трендами предпринимательства и привязаны к особенностям экономического развития Зеленоградского административного округа города Москвы.</w:t>
      </w:r>
    </w:p>
    <w:p w14:paraId="2D33F59A" w14:textId="07D1C730" w:rsidR="00EF267F" w:rsidRPr="00EF267F" w:rsidRDefault="00EF267F" w:rsidP="005E78B2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267F">
        <w:rPr>
          <w:rFonts w:ascii="Times New Roman" w:hAnsi="Times New Roman" w:cs="Times New Roman"/>
          <w:b/>
          <w:bCs/>
          <w:sz w:val="28"/>
          <w:szCs w:val="28"/>
        </w:rPr>
        <w:t>4. Тематические разделы</w:t>
      </w:r>
    </w:p>
    <w:p w14:paraId="17748D42" w14:textId="2AFF0AFE" w:rsidR="00EB6344" w:rsidRPr="005E78B2" w:rsidRDefault="00B67CBC" w:rsidP="00695F4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2062733"/>
      <w:r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EB6344" w:rsidRPr="005E78B2">
        <w:rPr>
          <w:rFonts w:ascii="Times New Roman" w:hAnsi="Times New Roman" w:cs="Times New Roman"/>
          <w:b/>
          <w:bCs/>
          <w:sz w:val="28"/>
          <w:szCs w:val="28"/>
        </w:rPr>
        <w:t>По итогам обсуждения тематической площадки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6344" w:rsidRPr="005E78B2">
        <w:rPr>
          <w:rFonts w:ascii="Times New Roman" w:hAnsi="Times New Roman" w:cs="Times New Roman"/>
          <w:b/>
          <w:bCs/>
          <w:sz w:val="28"/>
          <w:szCs w:val="28"/>
        </w:rPr>
        <w:t>«О новой стратегии внешнеэкономической деятельности и расширении взаимодействия с дружественными странами» участники форума считают необходимым сделать следующие рекомендации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предложения</w:t>
      </w:r>
      <w:r w:rsidR="00EB6344" w:rsidRPr="005E78B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bookmarkEnd w:id="0"/>
    <w:p w14:paraId="7869AC03" w14:textId="007950B3" w:rsidR="00EB6344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t>С</w:t>
      </w:r>
      <w:r w:rsidR="00EB6344" w:rsidRPr="00B67CBC">
        <w:rPr>
          <w:rFonts w:ascii="Times New Roman" w:hAnsi="Times New Roman" w:cs="Times New Roman"/>
          <w:sz w:val="28"/>
          <w:szCs w:val="28"/>
        </w:rPr>
        <w:t>одействовать развитию высокотехнологичного экспорта путем совершенствования кооперационных связей, использования возможностей системы торгово-промышленных палат</w:t>
      </w:r>
      <w:r w:rsidR="00E613D0" w:rsidRPr="00B67CBC">
        <w:rPr>
          <w:rFonts w:ascii="Times New Roman" w:hAnsi="Times New Roman" w:cs="Times New Roman"/>
          <w:sz w:val="28"/>
          <w:szCs w:val="28"/>
        </w:rPr>
        <w:t>,</w:t>
      </w:r>
      <w:r w:rsidR="00EB6344" w:rsidRPr="00B67CBC">
        <w:rPr>
          <w:rFonts w:ascii="Times New Roman" w:hAnsi="Times New Roman" w:cs="Times New Roman"/>
          <w:sz w:val="28"/>
          <w:szCs w:val="28"/>
        </w:rPr>
        <w:t xml:space="preserve"> включая дружественные страны</w:t>
      </w:r>
      <w:r w:rsidR="003822C0" w:rsidRPr="00B67CBC">
        <w:rPr>
          <w:rFonts w:ascii="Times New Roman" w:hAnsi="Times New Roman" w:cs="Times New Roman"/>
          <w:sz w:val="28"/>
          <w:szCs w:val="28"/>
        </w:rPr>
        <w:t>.</w:t>
      </w:r>
    </w:p>
    <w:p w14:paraId="08F8F7FD" w14:textId="4768627E" w:rsidR="00EB6344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t>П</w:t>
      </w:r>
      <w:r w:rsidR="00EB6344" w:rsidRPr="00B67CBC">
        <w:rPr>
          <w:rFonts w:ascii="Times New Roman" w:hAnsi="Times New Roman" w:cs="Times New Roman"/>
          <w:sz w:val="28"/>
          <w:szCs w:val="28"/>
        </w:rPr>
        <w:t>оддержать решение Торгово-промышленной палаты Российской Федерации о создании в системе ТПП торговой площадки, с помощью которой членские организации и другие компании смогут развивать межрегиональные и международные деловые связи через обмен предложениями</w:t>
      </w:r>
      <w:r w:rsidR="003822C0" w:rsidRPr="00B67CBC">
        <w:rPr>
          <w:rFonts w:ascii="Times New Roman" w:hAnsi="Times New Roman" w:cs="Times New Roman"/>
          <w:sz w:val="28"/>
          <w:szCs w:val="28"/>
        </w:rPr>
        <w:t>.</w:t>
      </w:r>
    </w:p>
    <w:p w14:paraId="524E52FE" w14:textId="2715C592" w:rsidR="00EB6344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EB6344" w:rsidRPr="00B67CBC">
        <w:rPr>
          <w:rFonts w:ascii="Times New Roman" w:hAnsi="Times New Roman" w:cs="Times New Roman"/>
          <w:sz w:val="28"/>
          <w:szCs w:val="28"/>
        </w:rPr>
        <w:t>асширять практику работы М</w:t>
      </w:r>
      <w:r w:rsidR="006F7423">
        <w:rPr>
          <w:rFonts w:ascii="Times New Roman" w:hAnsi="Times New Roman" w:cs="Times New Roman"/>
          <w:sz w:val="28"/>
          <w:szCs w:val="28"/>
        </w:rPr>
        <w:t xml:space="preserve">осковской </w:t>
      </w:r>
      <w:r w:rsidR="00EB6344" w:rsidRPr="00B67CBC">
        <w:rPr>
          <w:rFonts w:ascii="Times New Roman" w:hAnsi="Times New Roman" w:cs="Times New Roman"/>
          <w:sz w:val="28"/>
          <w:szCs w:val="28"/>
        </w:rPr>
        <w:t>ТПП с региональными и зарубежными торгово-промышленными палатами в части организации и проведения внутрироссийских и международных торгово-экономических миссий с целью установления прямых деловых связей в технологической и научно-производственной сферах.</w:t>
      </w:r>
    </w:p>
    <w:p w14:paraId="29A8417A" w14:textId="0DC7DD4F" w:rsidR="00EB6344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t>У</w:t>
      </w:r>
      <w:r w:rsidR="00EB6344" w:rsidRPr="00B67CBC">
        <w:rPr>
          <w:rFonts w:ascii="Times New Roman" w:hAnsi="Times New Roman" w:cs="Times New Roman"/>
          <w:sz w:val="28"/>
          <w:szCs w:val="28"/>
        </w:rPr>
        <w:t>читывая, что международная обстановка требует от предпринимателей искать новые пути для развития международного бизнеса, а также тот факт, что основными партнерами остаются Беларусь и страны Таможенного союза, изучить возможность создания логистического хаба в этих странах на примере пассажирского, чтобы беспрепятственно доставлять товары из Европы в РФ</w:t>
      </w:r>
      <w:r w:rsidR="003E49F1">
        <w:rPr>
          <w:rFonts w:ascii="Times New Roman" w:hAnsi="Times New Roman" w:cs="Times New Roman"/>
          <w:sz w:val="28"/>
          <w:szCs w:val="28"/>
        </w:rPr>
        <w:t>.</w:t>
      </w:r>
    </w:p>
    <w:p w14:paraId="36E4BEEF" w14:textId="5CF111E4" w:rsidR="00EB6344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t>И</w:t>
      </w:r>
      <w:r w:rsidR="00EB6344" w:rsidRPr="00B67CBC">
        <w:rPr>
          <w:rFonts w:ascii="Times New Roman" w:hAnsi="Times New Roman" w:cs="Times New Roman"/>
          <w:sz w:val="28"/>
          <w:szCs w:val="28"/>
        </w:rPr>
        <w:t>зучить опыт успешно развивающихся стран, в том числе «недружественных»</w:t>
      </w:r>
      <w:r w:rsidR="00AA7F24" w:rsidRPr="00B67CBC">
        <w:rPr>
          <w:rFonts w:ascii="Times New Roman" w:hAnsi="Times New Roman" w:cs="Times New Roman"/>
          <w:sz w:val="28"/>
          <w:szCs w:val="28"/>
        </w:rPr>
        <w:t>,</w:t>
      </w:r>
      <w:r w:rsidR="00EB6344" w:rsidRPr="00B67CBC">
        <w:rPr>
          <w:rFonts w:ascii="Times New Roman" w:hAnsi="Times New Roman" w:cs="Times New Roman"/>
          <w:sz w:val="28"/>
          <w:szCs w:val="28"/>
        </w:rPr>
        <w:t xml:space="preserve"> и проанализировать возможно</w:t>
      </w:r>
      <w:r w:rsidR="00AA7F24" w:rsidRPr="00B67CBC">
        <w:rPr>
          <w:rFonts w:ascii="Times New Roman" w:hAnsi="Times New Roman" w:cs="Times New Roman"/>
          <w:sz w:val="28"/>
          <w:szCs w:val="28"/>
        </w:rPr>
        <w:t>сть</w:t>
      </w:r>
      <w:r w:rsidR="00EB6344" w:rsidRPr="00B67CBC">
        <w:rPr>
          <w:rFonts w:ascii="Times New Roman" w:hAnsi="Times New Roman" w:cs="Times New Roman"/>
          <w:sz w:val="28"/>
          <w:szCs w:val="28"/>
        </w:rPr>
        <w:t xml:space="preserve"> внедрения мер поддержки</w:t>
      </w:r>
      <w:r w:rsidR="00AA7F24" w:rsidRPr="00B67CBC">
        <w:rPr>
          <w:rFonts w:ascii="Times New Roman" w:hAnsi="Times New Roman" w:cs="Times New Roman"/>
          <w:sz w:val="28"/>
          <w:szCs w:val="28"/>
        </w:rPr>
        <w:t xml:space="preserve"> аналогичных таким</w:t>
      </w:r>
      <w:r w:rsidR="00EB6344" w:rsidRPr="00B67CBC">
        <w:rPr>
          <w:rFonts w:ascii="Times New Roman" w:hAnsi="Times New Roman" w:cs="Times New Roman"/>
          <w:sz w:val="28"/>
          <w:szCs w:val="28"/>
        </w:rPr>
        <w:t>, как снижение ставок на корпоративные прибыли, налоговые кредиты за инвестиции в определенные отрасли, вычеты на научно-исследовательские работы, разработку новых технологий</w:t>
      </w:r>
      <w:r w:rsidR="003E49F1">
        <w:rPr>
          <w:rFonts w:ascii="Times New Roman" w:hAnsi="Times New Roman" w:cs="Times New Roman"/>
          <w:sz w:val="28"/>
          <w:szCs w:val="28"/>
        </w:rPr>
        <w:t>.</w:t>
      </w:r>
    </w:p>
    <w:p w14:paraId="6E57396D" w14:textId="349569F4" w:rsidR="000C056E" w:rsidRPr="00B67CBC" w:rsidRDefault="00437F57" w:rsidP="00B67CBC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CBC">
        <w:rPr>
          <w:rFonts w:ascii="Times New Roman" w:hAnsi="Times New Roman" w:cs="Times New Roman"/>
          <w:sz w:val="28"/>
          <w:szCs w:val="28"/>
        </w:rPr>
        <w:t>В</w:t>
      </w:r>
      <w:r w:rsidR="00EB6344" w:rsidRPr="00B67CBC">
        <w:rPr>
          <w:rFonts w:ascii="Times New Roman" w:hAnsi="Times New Roman" w:cs="Times New Roman"/>
          <w:sz w:val="28"/>
          <w:szCs w:val="28"/>
        </w:rPr>
        <w:t xml:space="preserve"> условиях внешнего санкционного давления и ограничения ввоза в Россию импортных комплектующих, запчастей, оборудования уязвимыми</w:t>
      </w:r>
      <w:r w:rsidR="00EB6344" w:rsidRPr="00934240">
        <w:t xml:space="preserve"> </w:t>
      </w:r>
      <w:r w:rsidR="00EB6344" w:rsidRPr="00B67CBC">
        <w:rPr>
          <w:rFonts w:ascii="Times New Roman" w:hAnsi="Times New Roman" w:cs="Times New Roman"/>
          <w:sz w:val="28"/>
          <w:szCs w:val="28"/>
        </w:rPr>
        <w:t>оказались</w:t>
      </w:r>
      <w:r w:rsidR="00EB6344" w:rsidRPr="00934240">
        <w:t xml:space="preserve"> </w:t>
      </w:r>
      <w:r w:rsidR="00EB6344" w:rsidRPr="00B67CBC">
        <w:rPr>
          <w:rFonts w:ascii="Times New Roman" w:hAnsi="Times New Roman" w:cs="Times New Roman"/>
          <w:sz w:val="28"/>
          <w:szCs w:val="28"/>
        </w:rPr>
        <w:t>предприятия, участвующие в диверсификации российского экспорта, поэтому важно оказывать всемерную поддержку таким компаниям и при этом подстраивать ее под потребности конкретных предприятий и отраслей</w:t>
      </w:r>
      <w:r w:rsidR="00BB7CE3" w:rsidRPr="00B67CBC">
        <w:rPr>
          <w:rFonts w:ascii="Times New Roman" w:hAnsi="Times New Roman" w:cs="Times New Roman"/>
          <w:sz w:val="28"/>
          <w:szCs w:val="28"/>
        </w:rPr>
        <w:t>.</w:t>
      </w:r>
    </w:p>
    <w:p w14:paraId="12498260" w14:textId="61EE869E" w:rsidR="000E481C" w:rsidRPr="003B22BA" w:rsidRDefault="003B22BA" w:rsidP="003B22BA">
      <w:pPr>
        <w:pStyle w:val="a3"/>
        <w:numPr>
          <w:ilvl w:val="2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BA">
        <w:rPr>
          <w:rFonts w:ascii="Times New Roman" w:hAnsi="Times New Roman" w:cs="Times New Roman"/>
          <w:sz w:val="28"/>
          <w:szCs w:val="28"/>
        </w:rPr>
        <w:t>Субъектам высокотехнологичного предпринимательства и</w:t>
      </w:r>
      <w:r w:rsidR="007F30B8" w:rsidRPr="003B22BA">
        <w:rPr>
          <w:rFonts w:ascii="Times New Roman" w:hAnsi="Times New Roman" w:cs="Times New Roman"/>
          <w:sz w:val="28"/>
          <w:szCs w:val="28"/>
        </w:rPr>
        <w:t xml:space="preserve">зучить особенности предлагаемого </w:t>
      </w:r>
      <w:r w:rsidR="000E481C" w:rsidRPr="003B22BA">
        <w:rPr>
          <w:rFonts w:ascii="Times New Roman" w:hAnsi="Times New Roman" w:cs="Times New Roman"/>
          <w:sz w:val="28"/>
          <w:szCs w:val="28"/>
        </w:rPr>
        <w:t xml:space="preserve">АО «Альфа-Банк» </w:t>
      </w:r>
      <w:r w:rsidR="007F30B8" w:rsidRPr="003B22BA">
        <w:rPr>
          <w:rFonts w:ascii="Times New Roman" w:hAnsi="Times New Roman" w:cs="Times New Roman"/>
          <w:sz w:val="28"/>
          <w:szCs w:val="28"/>
        </w:rPr>
        <w:t>альтернативн</w:t>
      </w:r>
      <w:r w:rsidR="000E481C" w:rsidRPr="003B22BA">
        <w:rPr>
          <w:rFonts w:ascii="Times New Roman" w:hAnsi="Times New Roman" w:cs="Times New Roman"/>
          <w:sz w:val="28"/>
          <w:szCs w:val="28"/>
        </w:rPr>
        <w:t>ого</w:t>
      </w:r>
      <w:r w:rsidR="007F30B8" w:rsidRPr="003B22BA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0E481C" w:rsidRPr="003B22BA">
        <w:rPr>
          <w:rFonts w:ascii="Times New Roman" w:hAnsi="Times New Roman" w:cs="Times New Roman"/>
          <w:sz w:val="28"/>
          <w:szCs w:val="28"/>
        </w:rPr>
        <w:t>а</w:t>
      </w:r>
      <w:r w:rsidR="007F30B8" w:rsidRPr="003B22BA">
        <w:rPr>
          <w:rFonts w:ascii="Times New Roman" w:hAnsi="Times New Roman" w:cs="Times New Roman"/>
          <w:sz w:val="28"/>
          <w:szCs w:val="28"/>
        </w:rPr>
        <w:t xml:space="preserve"> расчетов через агента-нерезидента как для импорта, так и для экспорта</w:t>
      </w:r>
      <w:r w:rsidR="000E481C" w:rsidRPr="003B22BA">
        <w:rPr>
          <w:rFonts w:ascii="Times New Roman" w:hAnsi="Times New Roman" w:cs="Times New Roman"/>
          <w:sz w:val="28"/>
          <w:szCs w:val="28"/>
        </w:rPr>
        <w:t>, чтобы</w:t>
      </w:r>
    </w:p>
    <w:p w14:paraId="364BF9C8" w14:textId="77777777" w:rsidR="000E481C" w:rsidRDefault="007F30B8" w:rsidP="00DC4719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0B8">
        <w:rPr>
          <w:rFonts w:ascii="Times New Roman" w:hAnsi="Times New Roman" w:cs="Times New Roman"/>
          <w:sz w:val="28"/>
          <w:szCs w:val="28"/>
        </w:rPr>
        <w:t xml:space="preserve">получать/отправлять платежи во все страны и в любой валюте; </w:t>
      </w:r>
    </w:p>
    <w:p w14:paraId="7D1B7403" w14:textId="77777777" w:rsidR="000E481C" w:rsidRDefault="000E481C" w:rsidP="00DC4719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 w:rsidR="007F30B8" w:rsidRPr="007F30B8">
        <w:rPr>
          <w:rFonts w:ascii="Times New Roman" w:hAnsi="Times New Roman" w:cs="Times New Roman"/>
          <w:sz w:val="28"/>
          <w:szCs w:val="28"/>
        </w:rPr>
        <w:t xml:space="preserve">косвенные расходы на конвертацию (агент-нерезидент осуществляет оплату за счет внутренней ликвидности за рубежом при импортной сделке и за счет рублевой ликвидности в РФ при экспортной сделке); </w:t>
      </w:r>
    </w:p>
    <w:p w14:paraId="2DD11E5B" w14:textId="46EEB6A1" w:rsidR="007F30B8" w:rsidRPr="000E481C" w:rsidRDefault="000E481C" w:rsidP="00DC4719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81C">
        <w:rPr>
          <w:rFonts w:ascii="Times New Roman" w:hAnsi="Times New Roman" w:cs="Times New Roman"/>
          <w:sz w:val="28"/>
          <w:szCs w:val="28"/>
        </w:rPr>
        <w:t>минимизировать риски</w:t>
      </w:r>
      <w:r w:rsidRPr="000E481C">
        <w:t xml:space="preserve"> </w:t>
      </w:r>
      <w:r w:rsidRPr="000E481C">
        <w:rPr>
          <w:rFonts w:ascii="Times New Roman" w:hAnsi="Times New Roman" w:cs="Times New Roman"/>
          <w:sz w:val="28"/>
          <w:szCs w:val="28"/>
        </w:rPr>
        <w:t xml:space="preserve">блокировки платежа - </w:t>
      </w:r>
      <w:r w:rsidR="007F30B8" w:rsidRPr="000E481C">
        <w:rPr>
          <w:rFonts w:ascii="Times New Roman" w:hAnsi="Times New Roman" w:cs="Times New Roman"/>
          <w:sz w:val="28"/>
          <w:szCs w:val="28"/>
        </w:rPr>
        <w:t>денежные средства не пересекают границы РФ</w:t>
      </w:r>
      <w:r w:rsidR="00695F4A">
        <w:rPr>
          <w:rFonts w:ascii="Times New Roman" w:hAnsi="Times New Roman" w:cs="Times New Roman"/>
          <w:sz w:val="28"/>
          <w:szCs w:val="28"/>
        </w:rPr>
        <w:t>.</w:t>
      </w:r>
      <w:r w:rsidR="007F30B8" w:rsidRPr="000E48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842154" w14:textId="333C3C0B" w:rsidR="000C056E" w:rsidRPr="00A72DAC" w:rsidRDefault="009E18DB" w:rsidP="00AE281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B22B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B22B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056E" w:rsidRPr="00A72DAC">
        <w:rPr>
          <w:rFonts w:ascii="Times New Roman" w:hAnsi="Times New Roman" w:cs="Times New Roman"/>
          <w:b/>
          <w:bCs/>
          <w:sz w:val="28"/>
          <w:szCs w:val="28"/>
        </w:rPr>
        <w:t>По итогам обсуждения тематической площадки «Об актуальных мерах поддержки субъектов предпринимательства, в том числе высокотехнологичного бизнеса, в условиях внешнего санкционного давления» участники форума считают необходимым сделать следующие рекомендации</w:t>
      </w:r>
      <w:r w:rsidR="003B22BA">
        <w:rPr>
          <w:rFonts w:ascii="Times New Roman" w:hAnsi="Times New Roman" w:cs="Times New Roman"/>
          <w:b/>
          <w:bCs/>
          <w:sz w:val="28"/>
          <w:szCs w:val="28"/>
        </w:rPr>
        <w:t xml:space="preserve"> и предложения</w:t>
      </w:r>
      <w:r w:rsidR="000C056E" w:rsidRPr="00A72DA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FCCA809" w14:textId="4FFF88A3" w:rsidR="00F421E8" w:rsidRPr="001D5487" w:rsidRDefault="00F421E8" w:rsidP="001D5487">
      <w:pPr>
        <w:pStyle w:val="a3"/>
        <w:numPr>
          <w:ilvl w:val="2"/>
          <w:numId w:val="2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7">
        <w:rPr>
          <w:rFonts w:ascii="Times New Roman" w:hAnsi="Times New Roman" w:cs="Times New Roman"/>
          <w:sz w:val="28"/>
          <w:szCs w:val="28"/>
        </w:rPr>
        <w:lastRenderedPageBreak/>
        <w:t xml:space="preserve">Поддержать совместную работу ФНС России и Торгово-промышленной палаты РФ по содействию реструктуризации задолженности бизнеса посредством созданной для этих целей площадки – Фонд содействия реструктуризации долга. </w:t>
      </w:r>
      <w:r w:rsidR="00DC4719" w:rsidRPr="001D5487">
        <w:rPr>
          <w:rFonts w:ascii="Times New Roman" w:hAnsi="Times New Roman" w:cs="Times New Roman"/>
          <w:sz w:val="28"/>
          <w:szCs w:val="28"/>
        </w:rPr>
        <w:t>На площадке совместно с должниками и кредиторами происходит поиск оптимального решения, позволяющего сохранить бизнес и не уходить в процедуру банкротства.</w:t>
      </w:r>
    </w:p>
    <w:p w14:paraId="7E4AD43E" w14:textId="5AC0CCCE" w:rsidR="00DC4719" w:rsidRPr="001D5487" w:rsidRDefault="00E613D0" w:rsidP="001D5487">
      <w:pPr>
        <w:pStyle w:val="a3"/>
        <w:numPr>
          <w:ilvl w:val="2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5487">
        <w:rPr>
          <w:rFonts w:ascii="Times New Roman" w:hAnsi="Times New Roman" w:cs="Times New Roman"/>
          <w:sz w:val="28"/>
          <w:szCs w:val="28"/>
        </w:rPr>
        <w:t>Поддержать предложение ТПП РФ</w:t>
      </w:r>
      <w:r w:rsidRPr="00E613D0">
        <w:t xml:space="preserve"> </w:t>
      </w:r>
      <w:r w:rsidR="00DC4719" w:rsidRPr="001D5487">
        <w:rPr>
          <w:rFonts w:ascii="Times New Roman" w:hAnsi="Times New Roman" w:cs="Times New Roman"/>
          <w:sz w:val="28"/>
          <w:szCs w:val="28"/>
        </w:rPr>
        <w:t>о необходимости</w:t>
      </w:r>
      <w:r w:rsidR="00DC4719" w:rsidRPr="00DC4719">
        <w:t xml:space="preserve"> </w:t>
      </w:r>
      <w:r w:rsidR="00DC4719" w:rsidRPr="001D5487">
        <w:rPr>
          <w:rFonts w:ascii="Times New Roman" w:hAnsi="Times New Roman" w:cs="Times New Roman"/>
          <w:sz w:val="28"/>
          <w:szCs w:val="28"/>
        </w:rPr>
        <w:t xml:space="preserve">формирования единого реестра неналоговых платежей, который будет содержать всю информацию по каждому платежу, а также введения запрета на взимание неналоговых платежей, которых нет в указанном реестре. </w:t>
      </w:r>
    </w:p>
    <w:p w14:paraId="531B6012" w14:textId="01D5FEA1" w:rsidR="005A2795" w:rsidRPr="003B22BA" w:rsidRDefault="005A2795" w:rsidP="001D5487">
      <w:pPr>
        <w:pStyle w:val="a3"/>
        <w:numPr>
          <w:ilvl w:val="2"/>
          <w:numId w:val="2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BA">
        <w:rPr>
          <w:rFonts w:ascii="Times New Roman" w:hAnsi="Times New Roman" w:cs="Times New Roman"/>
          <w:sz w:val="28"/>
          <w:szCs w:val="28"/>
        </w:rPr>
        <w:t xml:space="preserve">Продолжить работу по информированию бизнеса о действующих финансовых и нефинансовых, консультационных и иных формах поддержки субъектов предпринимательства, обсуждению их значимости для сохранения стабильности и дальнейшего развития </w:t>
      </w:r>
      <w:r w:rsidR="002649D8" w:rsidRPr="003B22BA">
        <w:rPr>
          <w:rFonts w:ascii="Times New Roman" w:hAnsi="Times New Roman" w:cs="Times New Roman"/>
          <w:sz w:val="28"/>
          <w:szCs w:val="28"/>
        </w:rPr>
        <w:t>высокотехнологичного сектора</w:t>
      </w:r>
      <w:r w:rsidRPr="003B22BA">
        <w:rPr>
          <w:rFonts w:ascii="Times New Roman" w:hAnsi="Times New Roman" w:cs="Times New Roman"/>
          <w:sz w:val="28"/>
          <w:szCs w:val="28"/>
        </w:rPr>
        <w:t xml:space="preserve"> экономики</w:t>
      </w:r>
      <w:r w:rsidR="00DC4719" w:rsidRPr="003B22BA">
        <w:rPr>
          <w:rFonts w:ascii="Times New Roman" w:hAnsi="Times New Roman" w:cs="Times New Roman"/>
          <w:sz w:val="28"/>
          <w:szCs w:val="28"/>
        </w:rPr>
        <w:t xml:space="preserve"> посредством организации и проведения деловых мероприятий</w:t>
      </w:r>
      <w:r w:rsidR="006C23C5" w:rsidRPr="003B22BA">
        <w:rPr>
          <w:rFonts w:ascii="Times New Roman" w:hAnsi="Times New Roman" w:cs="Times New Roman"/>
          <w:sz w:val="28"/>
          <w:szCs w:val="28"/>
        </w:rPr>
        <w:t xml:space="preserve"> на территории Зеленоградского административного округа города Москвы.</w:t>
      </w:r>
    </w:p>
    <w:p w14:paraId="653B3BF2" w14:textId="394020BB" w:rsidR="00F421E8" w:rsidRPr="003B22BA" w:rsidRDefault="00F421E8" w:rsidP="001D5487">
      <w:pPr>
        <w:pStyle w:val="a3"/>
        <w:numPr>
          <w:ilvl w:val="2"/>
          <w:numId w:val="2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BA">
        <w:rPr>
          <w:rFonts w:ascii="Times New Roman" w:hAnsi="Times New Roman" w:cs="Times New Roman"/>
          <w:sz w:val="28"/>
          <w:szCs w:val="28"/>
        </w:rPr>
        <w:t xml:space="preserve">Обратиться в </w:t>
      </w:r>
      <w:r w:rsidR="006F7423">
        <w:rPr>
          <w:rFonts w:ascii="Times New Roman" w:hAnsi="Times New Roman" w:cs="Times New Roman"/>
          <w:sz w:val="28"/>
          <w:szCs w:val="28"/>
        </w:rPr>
        <w:t xml:space="preserve">законодательные органы власти города Москвы, </w:t>
      </w:r>
      <w:r w:rsidRPr="003B22BA">
        <w:rPr>
          <w:rFonts w:ascii="Times New Roman" w:hAnsi="Times New Roman" w:cs="Times New Roman"/>
          <w:sz w:val="28"/>
          <w:szCs w:val="28"/>
        </w:rPr>
        <w:t>Российской Федерации и инициировать:</w:t>
      </w:r>
    </w:p>
    <w:p w14:paraId="20073B45" w14:textId="5B5A8045" w:rsidR="000C056E" w:rsidRPr="003841C9" w:rsidRDefault="001F76CD" w:rsidP="003841C9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sz w:val="28"/>
          <w:szCs w:val="28"/>
        </w:rPr>
        <w:t>в</w:t>
      </w:r>
      <w:r w:rsidR="00DC6084" w:rsidRPr="003841C9">
        <w:rPr>
          <w:rFonts w:ascii="Times New Roman" w:hAnsi="Times New Roman" w:cs="Times New Roman"/>
          <w:sz w:val="28"/>
          <w:szCs w:val="28"/>
        </w:rPr>
        <w:t xml:space="preserve">несение </w:t>
      </w:r>
      <w:r w:rsidR="000C056E" w:rsidRPr="003841C9">
        <w:rPr>
          <w:rFonts w:ascii="Times New Roman" w:hAnsi="Times New Roman" w:cs="Times New Roman"/>
          <w:sz w:val="28"/>
          <w:szCs w:val="28"/>
        </w:rPr>
        <w:t>поправки в Налоговый кодекс Российской Федерации о двукратном</w:t>
      </w:r>
      <w:r w:rsidRPr="003841C9">
        <w:rPr>
          <w:rFonts w:ascii="Times New Roman" w:hAnsi="Times New Roman" w:cs="Times New Roman"/>
          <w:sz w:val="28"/>
          <w:szCs w:val="28"/>
        </w:rPr>
        <w:t xml:space="preserve"> </w:t>
      </w:r>
      <w:r w:rsidR="000C056E" w:rsidRPr="003841C9">
        <w:rPr>
          <w:rFonts w:ascii="Times New Roman" w:hAnsi="Times New Roman" w:cs="Times New Roman"/>
          <w:sz w:val="28"/>
          <w:szCs w:val="28"/>
        </w:rPr>
        <w:t>повышении предельного размера стоимости основных средств для применения</w:t>
      </w:r>
      <w:r w:rsidRPr="003841C9">
        <w:rPr>
          <w:rFonts w:ascii="Times New Roman" w:hAnsi="Times New Roman" w:cs="Times New Roman"/>
          <w:sz w:val="28"/>
          <w:szCs w:val="28"/>
        </w:rPr>
        <w:t xml:space="preserve"> </w:t>
      </w:r>
      <w:r w:rsidR="000C056E" w:rsidRPr="003841C9">
        <w:rPr>
          <w:rFonts w:ascii="Times New Roman" w:hAnsi="Times New Roman" w:cs="Times New Roman"/>
          <w:sz w:val="28"/>
          <w:szCs w:val="28"/>
        </w:rPr>
        <w:t>упрощенной системы налогообложения</w:t>
      </w:r>
      <w:r w:rsidRPr="003841C9">
        <w:rPr>
          <w:rFonts w:ascii="Times New Roman" w:hAnsi="Times New Roman" w:cs="Times New Roman"/>
          <w:sz w:val="28"/>
          <w:szCs w:val="28"/>
        </w:rPr>
        <w:t>;</w:t>
      </w:r>
    </w:p>
    <w:p w14:paraId="5079823C" w14:textId="7C3A7E6B" w:rsidR="000C056E" w:rsidRPr="003841C9" w:rsidRDefault="001F76CD" w:rsidP="003841C9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sz w:val="28"/>
          <w:szCs w:val="28"/>
        </w:rPr>
        <w:t>р</w:t>
      </w:r>
      <w:r w:rsidR="00DC6084" w:rsidRPr="003841C9">
        <w:rPr>
          <w:rFonts w:ascii="Times New Roman" w:hAnsi="Times New Roman" w:cs="Times New Roman"/>
          <w:sz w:val="28"/>
          <w:szCs w:val="28"/>
        </w:rPr>
        <w:t xml:space="preserve">азработку </w:t>
      </w:r>
      <w:r w:rsidR="000C056E" w:rsidRPr="003841C9">
        <w:rPr>
          <w:rFonts w:ascii="Times New Roman" w:hAnsi="Times New Roman" w:cs="Times New Roman"/>
          <w:sz w:val="28"/>
          <w:szCs w:val="28"/>
        </w:rPr>
        <w:t>проекта федерального закона о внесении изменений в налоговое законодательство с целью установления вычета при определении площади объекта налогообложения по налогу на имущество организаций от кадастровой стоимости и предоставить региональным органам власти право предусматривать увеличение величины необлагаемого минимума</w:t>
      </w:r>
      <w:r w:rsidRPr="003841C9">
        <w:rPr>
          <w:rFonts w:ascii="Times New Roman" w:hAnsi="Times New Roman" w:cs="Times New Roman"/>
          <w:sz w:val="28"/>
          <w:szCs w:val="28"/>
        </w:rPr>
        <w:t>;</w:t>
      </w:r>
    </w:p>
    <w:p w14:paraId="28E709F1" w14:textId="64890773" w:rsidR="00DC6084" w:rsidRPr="003841C9" w:rsidRDefault="001F76CD" w:rsidP="003841C9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sz w:val="28"/>
          <w:szCs w:val="28"/>
        </w:rPr>
        <w:t>в</w:t>
      </w:r>
      <w:r w:rsidR="00DC6084" w:rsidRPr="003841C9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0C056E" w:rsidRPr="003841C9">
        <w:rPr>
          <w:rFonts w:ascii="Times New Roman" w:hAnsi="Times New Roman" w:cs="Times New Roman"/>
          <w:sz w:val="28"/>
          <w:szCs w:val="28"/>
        </w:rPr>
        <w:t>специального добровольного порядка налогообложения налогом на добавленную стоимость для субъектов предпринимательской деятельности, применяющих упрощенную систему налогообложения</w:t>
      </w:r>
      <w:r w:rsidRPr="003841C9">
        <w:rPr>
          <w:rFonts w:ascii="Times New Roman" w:hAnsi="Times New Roman" w:cs="Times New Roman"/>
          <w:sz w:val="28"/>
          <w:szCs w:val="28"/>
        </w:rPr>
        <w:t>;</w:t>
      </w:r>
    </w:p>
    <w:p w14:paraId="63DC78B6" w14:textId="0D64D838" w:rsidR="00DC6084" w:rsidRPr="003841C9" w:rsidRDefault="001F76CD" w:rsidP="003841C9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sz w:val="28"/>
          <w:szCs w:val="28"/>
        </w:rPr>
        <w:t>в</w:t>
      </w:r>
      <w:r w:rsidR="00F421E8" w:rsidRPr="003841C9">
        <w:rPr>
          <w:rFonts w:ascii="Times New Roman" w:hAnsi="Times New Roman" w:cs="Times New Roman"/>
          <w:sz w:val="28"/>
          <w:szCs w:val="28"/>
        </w:rPr>
        <w:t>ыработку единых понятных и недвусмысленных критериев оценки для выявления схем некорректной оптимизации крупного бизнеса, которые применяются для получения или сохранения дополнительных преференций в виде возможности использования льготной системы налогообложения и снижения налоговой нагрузки</w:t>
      </w:r>
      <w:r w:rsidR="004D1D61" w:rsidRPr="003841C9">
        <w:rPr>
          <w:rFonts w:ascii="Times New Roman" w:hAnsi="Times New Roman" w:cs="Times New Roman"/>
          <w:sz w:val="28"/>
          <w:szCs w:val="28"/>
        </w:rPr>
        <w:t xml:space="preserve"> - ввиду отсутствия прозрачной и понятной системы показателей «дробления бизнеса»</w:t>
      </w:r>
      <w:r w:rsidRPr="003841C9">
        <w:rPr>
          <w:rFonts w:ascii="Times New Roman" w:hAnsi="Times New Roman" w:cs="Times New Roman"/>
          <w:sz w:val="28"/>
          <w:szCs w:val="28"/>
        </w:rPr>
        <w:t>;</w:t>
      </w:r>
    </w:p>
    <w:p w14:paraId="118D9555" w14:textId="30E873DA" w:rsidR="000C056E" w:rsidRPr="003841C9" w:rsidRDefault="001F76CD" w:rsidP="003841C9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iCs/>
          <w:sz w:val="28"/>
          <w:szCs w:val="28"/>
        </w:rPr>
        <w:t>в</w:t>
      </w:r>
      <w:r w:rsidR="000C056E" w:rsidRPr="003841C9">
        <w:rPr>
          <w:rFonts w:ascii="Times New Roman" w:hAnsi="Times New Roman" w:cs="Times New Roman"/>
          <w:iCs/>
          <w:sz w:val="28"/>
          <w:szCs w:val="28"/>
        </w:rPr>
        <w:t>нес</w:t>
      </w:r>
      <w:r w:rsidR="004D1D61" w:rsidRPr="003841C9">
        <w:rPr>
          <w:rFonts w:ascii="Times New Roman" w:hAnsi="Times New Roman" w:cs="Times New Roman"/>
          <w:iCs/>
          <w:sz w:val="28"/>
          <w:szCs w:val="28"/>
        </w:rPr>
        <w:t>ение</w:t>
      </w:r>
      <w:r w:rsidR="000C056E" w:rsidRPr="003841C9">
        <w:rPr>
          <w:rFonts w:ascii="Times New Roman" w:hAnsi="Times New Roman" w:cs="Times New Roman"/>
          <w:iCs/>
          <w:sz w:val="28"/>
          <w:szCs w:val="28"/>
        </w:rPr>
        <w:t xml:space="preserve"> изменени</w:t>
      </w:r>
      <w:r w:rsidR="004D1D61" w:rsidRPr="003841C9">
        <w:rPr>
          <w:rFonts w:ascii="Times New Roman" w:hAnsi="Times New Roman" w:cs="Times New Roman"/>
          <w:iCs/>
          <w:sz w:val="28"/>
          <w:szCs w:val="28"/>
        </w:rPr>
        <w:t>й</w:t>
      </w:r>
      <w:r w:rsidR="000C056E" w:rsidRPr="003841C9">
        <w:rPr>
          <w:rFonts w:ascii="Times New Roman" w:hAnsi="Times New Roman" w:cs="Times New Roman"/>
          <w:iCs/>
          <w:sz w:val="28"/>
          <w:szCs w:val="28"/>
        </w:rPr>
        <w:t xml:space="preserve"> в Федеральный закон от 31.07.2020 № 248-ФЗ «О государственном контроле (надзоре) и муниципальном контроле в Российской Федерации» в части наделения уполномоченных по защите </w:t>
      </w:r>
      <w:r w:rsidR="000C056E" w:rsidRPr="003841C9">
        <w:rPr>
          <w:rFonts w:ascii="Times New Roman" w:hAnsi="Times New Roman" w:cs="Times New Roman"/>
          <w:iCs/>
          <w:sz w:val="28"/>
          <w:szCs w:val="28"/>
        </w:rPr>
        <w:lastRenderedPageBreak/>
        <w:t>прав предпринимателей правом на участие в проводимом контролирующими органами профилактическом визите</w:t>
      </w:r>
      <w:r w:rsidR="00154114" w:rsidRPr="003841C9">
        <w:rPr>
          <w:rFonts w:ascii="Times New Roman" w:hAnsi="Times New Roman" w:cs="Times New Roman"/>
          <w:iCs/>
          <w:sz w:val="28"/>
          <w:szCs w:val="28"/>
        </w:rPr>
        <w:t>.</w:t>
      </w:r>
    </w:p>
    <w:p w14:paraId="3AED3987" w14:textId="48179A09" w:rsidR="00C46330" w:rsidRPr="003841C9" w:rsidRDefault="003841C9" w:rsidP="001D5487">
      <w:pPr>
        <w:pStyle w:val="a3"/>
        <w:numPr>
          <w:ilvl w:val="2"/>
          <w:numId w:val="2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1C9">
        <w:rPr>
          <w:rFonts w:ascii="Times New Roman" w:hAnsi="Times New Roman" w:cs="Times New Roman"/>
          <w:sz w:val="28"/>
          <w:szCs w:val="28"/>
        </w:rPr>
        <w:t>О</w:t>
      </w:r>
      <w:r w:rsidR="00C46330" w:rsidRPr="003841C9">
        <w:rPr>
          <w:rFonts w:ascii="Times New Roman" w:hAnsi="Times New Roman" w:cs="Times New Roman"/>
          <w:sz w:val="28"/>
          <w:szCs w:val="28"/>
        </w:rPr>
        <w:t>добр</w:t>
      </w:r>
      <w:r w:rsidRPr="003841C9">
        <w:rPr>
          <w:rFonts w:ascii="Times New Roman" w:hAnsi="Times New Roman" w:cs="Times New Roman"/>
          <w:sz w:val="28"/>
          <w:szCs w:val="28"/>
        </w:rPr>
        <w:t>ить</w:t>
      </w:r>
      <w:r w:rsidR="00C46330" w:rsidRPr="003841C9">
        <w:rPr>
          <w:rFonts w:ascii="Times New Roman" w:hAnsi="Times New Roman" w:cs="Times New Roman"/>
          <w:sz w:val="28"/>
          <w:szCs w:val="28"/>
        </w:rPr>
        <w:t xml:space="preserve"> такие актуальные меры поддержки, как:</w:t>
      </w:r>
    </w:p>
    <w:p w14:paraId="4CFA9ADA" w14:textId="0CEF17D4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6330" w:rsidRPr="003841C9">
        <w:rPr>
          <w:rFonts w:ascii="Times New Roman" w:hAnsi="Times New Roman" w:cs="Times New Roman"/>
          <w:sz w:val="28"/>
          <w:szCs w:val="28"/>
        </w:rPr>
        <w:t>тимулирование локализации импортозаме</w:t>
      </w:r>
      <w:r w:rsidR="00EC57E4">
        <w:rPr>
          <w:rFonts w:ascii="Times New Roman" w:hAnsi="Times New Roman" w:cs="Times New Roman"/>
          <w:sz w:val="28"/>
          <w:szCs w:val="28"/>
        </w:rPr>
        <w:t>ща</w:t>
      </w:r>
      <w:r w:rsidR="00C46330" w:rsidRPr="003841C9">
        <w:rPr>
          <w:rFonts w:ascii="Times New Roman" w:hAnsi="Times New Roman" w:cs="Times New Roman"/>
          <w:sz w:val="28"/>
          <w:szCs w:val="28"/>
        </w:rPr>
        <w:t>ющей промышленности с применением механизма офсетного контракта;</w:t>
      </w:r>
    </w:p>
    <w:p w14:paraId="45137875" w14:textId="5BCB03B1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46330" w:rsidRPr="003841C9">
        <w:rPr>
          <w:rFonts w:ascii="Times New Roman" w:hAnsi="Times New Roman" w:cs="Times New Roman"/>
          <w:sz w:val="28"/>
          <w:szCs w:val="28"/>
        </w:rPr>
        <w:t>аложение мораториев на налоговые проверки в отношении отдельных категорий налогоплательщиков;</w:t>
      </w:r>
    </w:p>
    <w:p w14:paraId="1701037D" w14:textId="00D4F669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46330" w:rsidRPr="003841C9">
        <w:rPr>
          <w:rFonts w:ascii="Times New Roman" w:hAnsi="Times New Roman" w:cs="Times New Roman"/>
          <w:sz w:val="28"/>
          <w:szCs w:val="28"/>
        </w:rPr>
        <w:t>меньшение оснований для проведения внеплановых проверок;</w:t>
      </w:r>
    </w:p>
    <w:p w14:paraId="1CEF83DE" w14:textId="16F16802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330" w:rsidRPr="003841C9">
        <w:rPr>
          <w:rFonts w:ascii="Times New Roman" w:hAnsi="Times New Roman" w:cs="Times New Roman"/>
          <w:sz w:val="28"/>
          <w:szCs w:val="28"/>
        </w:rPr>
        <w:t>редоставление налоговых льгот и послаблений по налогам и взносам;</w:t>
      </w:r>
    </w:p>
    <w:p w14:paraId="2BA28AA1" w14:textId="337D56DD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330" w:rsidRPr="003841C9">
        <w:rPr>
          <w:rFonts w:ascii="Times New Roman" w:hAnsi="Times New Roman" w:cs="Times New Roman"/>
          <w:sz w:val="28"/>
          <w:szCs w:val="28"/>
        </w:rPr>
        <w:t>олучение возврата НДС в «ускоренном порядке – заявительном порядке»;</w:t>
      </w:r>
    </w:p>
    <w:p w14:paraId="15AD180F" w14:textId="6BC92ED3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330" w:rsidRPr="003841C9">
        <w:rPr>
          <w:rFonts w:ascii="Times New Roman" w:hAnsi="Times New Roman" w:cs="Times New Roman"/>
          <w:sz w:val="28"/>
          <w:szCs w:val="28"/>
        </w:rPr>
        <w:t>ониженные ставки страховых взносов для малых и средних компаний;</w:t>
      </w:r>
    </w:p>
    <w:p w14:paraId="2C80BB90" w14:textId="0F35FBC3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46330" w:rsidRPr="003841C9">
        <w:rPr>
          <w:rFonts w:ascii="Times New Roman" w:hAnsi="Times New Roman" w:cs="Times New Roman"/>
          <w:sz w:val="28"/>
          <w:szCs w:val="28"/>
        </w:rPr>
        <w:t>меньшение административных штрафов для малых предприятий;</w:t>
      </w:r>
    </w:p>
    <w:p w14:paraId="61A83B0F" w14:textId="423AED8A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46330" w:rsidRPr="003841C9">
        <w:rPr>
          <w:rFonts w:ascii="Times New Roman" w:hAnsi="Times New Roman" w:cs="Times New Roman"/>
          <w:sz w:val="28"/>
          <w:szCs w:val="28"/>
        </w:rPr>
        <w:t>алоговая поддержка ИТ-компаний в виде нулевой ставки по налогу на прибыль, снижения страховых взносов 7,6%, освобождения от уплаты НДС и большинства выездных проверок;</w:t>
      </w:r>
    </w:p>
    <w:p w14:paraId="0DEE8DB0" w14:textId="43AD2D61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46330" w:rsidRPr="003841C9">
        <w:rPr>
          <w:rFonts w:ascii="Times New Roman" w:hAnsi="Times New Roman" w:cs="Times New Roman"/>
          <w:sz w:val="28"/>
          <w:szCs w:val="28"/>
        </w:rPr>
        <w:t>становление льготного кредитования для малого и среднего бизнеса;</w:t>
      </w:r>
    </w:p>
    <w:p w14:paraId="13BE473F" w14:textId="16D1A6D3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330" w:rsidRPr="003841C9">
        <w:rPr>
          <w:rFonts w:ascii="Times New Roman" w:hAnsi="Times New Roman" w:cs="Times New Roman"/>
          <w:sz w:val="28"/>
          <w:szCs w:val="28"/>
        </w:rPr>
        <w:t>редоставление гарантий для кредитования малого и среднего бизнеса;</w:t>
      </w:r>
    </w:p>
    <w:p w14:paraId="05BFF91B" w14:textId="1E101AAB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6330" w:rsidRPr="003841C9">
        <w:rPr>
          <w:rFonts w:ascii="Times New Roman" w:hAnsi="Times New Roman" w:cs="Times New Roman"/>
          <w:sz w:val="28"/>
          <w:szCs w:val="28"/>
        </w:rPr>
        <w:t>ведение отсрочки исполнения обязательств по полученным субсидиям для промышленных предприятий;</w:t>
      </w:r>
    </w:p>
    <w:p w14:paraId="7463EBAD" w14:textId="0BD97486" w:rsidR="00C46330" w:rsidRPr="003841C9" w:rsidRDefault="003841C9" w:rsidP="003841C9">
      <w:pPr>
        <w:pStyle w:val="a3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46330" w:rsidRPr="003841C9">
        <w:rPr>
          <w:rFonts w:ascii="Times New Roman" w:hAnsi="Times New Roman" w:cs="Times New Roman"/>
          <w:sz w:val="28"/>
          <w:szCs w:val="28"/>
        </w:rPr>
        <w:t>прощение разрешительных и лицензионных процедур и др.</w:t>
      </w:r>
    </w:p>
    <w:p w14:paraId="20469C4F" w14:textId="18D1430A" w:rsidR="00251417" w:rsidRPr="009E18DB" w:rsidRDefault="001D5487" w:rsidP="005E78B2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4.3. </w:t>
      </w:r>
      <w:r w:rsidR="00251417" w:rsidRPr="009E18DB">
        <w:rPr>
          <w:rFonts w:ascii="Times New Roman" w:hAnsi="Times New Roman" w:cs="Times New Roman"/>
          <w:b/>
          <w:bCs/>
          <w:sz w:val="28"/>
          <w:szCs w:val="28"/>
        </w:rPr>
        <w:t>По итогам обсуждения тематической площадки «</w:t>
      </w:r>
      <w:r w:rsidR="00045786" w:rsidRPr="009E18DB">
        <w:rPr>
          <w:rFonts w:ascii="Times New Roman" w:hAnsi="Times New Roman" w:cs="Times New Roman"/>
          <w:b/>
          <w:bCs/>
          <w:sz w:val="28"/>
          <w:szCs w:val="28"/>
        </w:rPr>
        <w:t>Инновационное предпринимательство Зеленограда – курс на импортозамещение</w:t>
      </w:r>
      <w:r w:rsidR="00251417" w:rsidRPr="009E18DB">
        <w:rPr>
          <w:rFonts w:ascii="Times New Roman" w:hAnsi="Times New Roman" w:cs="Times New Roman"/>
          <w:b/>
          <w:bCs/>
          <w:sz w:val="28"/>
          <w:szCs w:val="28"/>
        </w:rPr>
        <w:t>» участники форума считают необходимым сделать следующие рекомендации</w:t>
      </w:r>
      <w:r w:rsidR="009E18DB" w:rsidRPr="009E18DB">
        <w:rPr>
          <w:rFonts w:ascii="Times New Roman" w:hAnsi="Times New Roman" w:cs="Times New Roman"/>
          <w:b/>
          <w:bCs/>
          <w:sz w:val="28"/>
          <w:szCs w:val="28"/>
        </w:rPr>
        <w:t xml:space="preserve"> и предложения</w:t>
      </w:r>
      <w:r w:rsidR="00251417" w:rsidRPr="009E18D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5305F77" w14:textId="5FB4CA3A" w:rsidR="00724F48" w:rsidRDefault="001D5487" w:rsidP="003272C0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="00724F48">
        <w:rPr>
          <w:rFonts w:ascii="Times New Roman" w:hAnsi="Times New Roman" w:cs="Times New Roman"/>
          <w:sz w:val="28"/>
          <w:szCs w:val="28"/>
        </w:rPr>
        <w:t>Включить</w:t>
      </w:r>
      <w:r w:rsidR="00D8300E">
        <w:rPr>
          <w:rFonts w:ascii="Times New Roman" w:hAnsi="Times New Roman" w:cs="Times New Roman"/>
          <w:sz w:val="28"/>
          <w:szCs w:val="28"/>
        </w:rPr>
        <w:t xml:space="preserve"> в перечень радиоэлектронной продукции коды, определяющие контрактное производство,</w:t>
      </w:r>
      <w:r w:rsidR="00724F48">
        <w:rPr>
          <w:rFonts w:ascii="Times New Roman" w:hAnsi="Times New Roman" w:cs="Times New Roman"/>
          <w:sz w:val="28"/>
          <w:szCs w:val="28"/>
        </w:rPr>
        <w:t xml:space="preserve"> с целью поддерж</w:t>
      </w:r>
      <w:r w:rsidR="00DB6CDB">
        <w:rPr>
          <w:rFonts w:ascii="Times New Roman" w:hAnsi="Times New Roman" w:cs="Times New Roman"/>
          <w:sz w:val="28"/>
          <w:szCs w:val="28"/>
        </w:rPr>
        <w:t>ки</w:t>
      </w:r>
      <w:r w:rsidR="00724F48">
        <w:rPr>
          <w:rFonts w:ascii="Times New Roman" w:hAnsi="Times New Roman" w:cs="Times New Roman"/>
          <w:sz w:val="28"/>
          <w:szCs w:val="28"/>
        </w:rPr>
        <w:t xml:space="preserve"> производителей электроники</w:t>
      </w:r>
      <w:r w:rsidR="00D8300E">
        <w:rPr>
          <w:rFonts w:ascii="Times New Roman" w:hAnsi="Times New Roman" w:cs="Times New Roman"/>
          <w:sz w:val="28"/>
          <w:szCs w:val="28"/>
        </w:rPr>
        <w:t xml:space="preserve"> (компании, оказывающие</w:t>
      </w:r>
      <w:r w:rsidR="00DB6CDB">
        <w:rPr>
          <w:rFonts w:ascii="Times New Roman" w:hAnsi="Times New Roman" w:cs="Times New Roman"/>
          <w:sz w:val="28"/>
          <w:szCs w:val="28"/>
        </w:rPr>
        <w:t xml:space="preserve"> производственные</w:t>
      </w:r>
      <w:r w:rsidR="00D8300E">
        <w:rPr>
          <w:rFonts w:ascii="Times New Roman" w:hAnsi="Times New Roman" w:cs="Times New Roman"/>
          <w:sz w:val="28"/>
          <w:szCs w:val="28"/>
        </w:rPr>
        <w:t xml:space="preserve"> услуги)</w:t>
      </w:r>
      <w:r w:rsidR="00724F48">
        <w:rPr>
          <w:rFonts w:ascii="Times New Roman" w:hAnsi="Times New Roman" w:cs="Times New Roman"/>
          <w:sz w:val="28"/>
          <w:szCs w:val="28"/>
        </w:rPr>
        <w:t xml:space="preserve"> </w:t>
      </w:r>
      <w:r w:rsidR="00DB6CDB">
        <w:rPr>
          <w:rFonts w:ascii="Times New Roman" w:hAnsi="Times New Roman" w:cs="Times New Roman"/>
          <w:sz w:val="28"/>
          <w:szCs w:val="28"/>
        </w:rPr>
        <w:t xml:space="preserve">в виде предоставления </w:t>
      </w:r>
      <w:r w:rsidR="00724F48">
        <w:rPr>
          <w:rFonts w:ascii="Times New Roman" w:hAnsi="Times New Roman" w:cs="Times New Roman"/>
          <w:sz w:val="28"/>
          <w:szCs w:val="28"/>
        </w:rPr>
        <w:t>льгот</w:t>
      </w:r>
      <w:r w:rsidR="00D8300E">
        <w:rPr>
          <w:rFonts w:ascii="Times New Roman" w:hAnsi="Times New Roman" w:cs="Times New Roman"/>
          <w:sz w:val="28"/>
          <w:szCs w:val="28"/>
        </w:rPr>
        <w:t>, а именно пониженн</w:t>
      </w:r>
      <w:r w:rsidR="00DB6CDB">
        <w:rPr>
          <w:rFonts w:ascii="Times New Roman" w:hAnsi="Times New Roman" w:cs="Times New Roman"/>
          <w:sz w:val="28"/>
          <w:szCs w:val="28"/>
        </w:rPr>
        <w:t>ой</w:t>
      </w:r>
      <w:r w:rsidR="00D8300E">
        <w:rPr>
          <w:rFonts w:ascii="Times New Roman" w:hAnsi="Times New Roman" w:cs="Times New Roman"/>
          <w:sz w:val="28"/>
          <w:szCs w:val="28"/>
        </w:rPr>
        <w:t xml:space="preserve"> ставк</w:t>
      </w:r>
      <w:r w:rsidR="00DB6CDB">
        <w:rPr>
          <w:rFonts w:ascii="Times New Roman" w:hAnsi="Times New Roman" w:cs="Times New Roman"/>
          <w:sz w:val="28"/>
          <w:szCs w:val="28"/>
        </w:rPr>
        <w:t>и</w:t>
      </w:r>
      <w:r w:rsidR="00D8300E">
        <w:rPr>
          <w:rFonts w:ascii="Times New Roman" w:hAnsi="Times New Roman" w:cs="Times New Roman"/>
          <w:sz w:val="28"/>
          <w:szCs w:val="28"/>
        </w:rPr>
        <w:t xml:space="preserve"> по налогу на прибыль (3% вместо стандартной ставки 20%) и страховых взносов (7,6 %)</w:t>
      </w:r>
      <w:r w:rsidR="00DB6CDB">
        <w:rPr>
          <w:rFonts w:ascii="Times New Roman" w:hAnsi="Times New Roman" w:cs="Times New Roman"/>
          <w:sz w:val="28"/>
          <w:szCs w:val="28"/>
        </w:rPr>
        <w:t>.</w:t>
      </w:r>
      <w:r w:rsidR="00D8300E">
        <w:rPr>
          <w:rFonts w:ascii="Times New Roman" w:hAnsi="Times New Roman" w:cs="Times New Roman"/>
          <w:sz w:val="28"/>
          <w:szCs w:val="28"/>
        </w:rPr>
        <w:t xml:space="preserve"> </w:t>
      </w:r>
      <w:r w:rsidR="00DB6CDB">
        <w:rPr>
          <w:rFonts w:ascii="Times New Roman" w:hAnsi="Times New Roman" w:cs="Times New Roman"/>
          <w:sz w:val="28"/>
          <w:szCs w:val="28"/>
        </w:rPr>
        <w:t xml:space="preserve">В настоящий момент эта преференция распространяется </w:t>
      </w:r>
      <w:r w:rsidR="00DB6CDB" w:rsidRPr="00DB6CD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DB6CDB">
        <w:rPr>
          <w:rFonts w:ascii="Times New Roman" w:hAnsi="Times New Roman" w:cs="Times New Roman"/>
          <w:sz w:val="28"/>
          <w:szCs w:val="28"/>
        </w:rPr>
        <w:t xml:space="preserve">на </w:t>
      </w:r>
      <w:r w:rsidR="00DB6CDB" w:rsidRPr="00DB6CDB">
        <w:rPr>
          <w:rFonts w:ascii="Times New Roman" w:hAnsi="Times New Roman" w:cs="Times New Roman"/>
          <w:sz w:val="28"/>
          <w:szCs w:val="28"/>
        </w:rPr>
        <w:t>производителей отечественной радиоэлектроники</w:t>
      </w:r>
      <w:r w:rsidR="00DB6CDB">
        <w:rPr>
          <w:rFonts w:ascii="Times New Roman" w:hAnsi="Times New Roman" w:cs="Times New Roman"/>
          <w:sz w:val="28"/>
          <w:szCs w:val="28"/>
        </w:rPr>
        <w:t>, т.е. разработчиков продукции, которые заказывают ее сборку или изготовление, являются держателями конструкторской документации. Предоставление аналогичных льгот контрактным производителям электроники позволит им направить высвободившиеся средства на приобретение оборудования, компенсацию процент</w:t>
      </w:r>
      <w:r w:rsidR="00217B41">
        <w:rPr>
          <w:rFonts w:ascii="Times New Roman" w:hAnsi="Times New Roman" w:cs="Times New Roman"/>
          <w:sz w:val="28"/>
          <w:szCs w:val="28"/>
        </w:rPr>
        <w:t>ов</w:t>
      </w:r>
      <w:r w:rsidR="00DB6CDB">
        <w:rPr>
          <w:rFonts w:ascii="Times New Roman" w:hAnsi="Times New Roman" w:cs="Times New Roman"/>
          <w:sz w:val="28"/>
          <w:szCs w:val="28"/>
        </w:rPr>
        <w:t xml:space="preserve"> по кредитам</w:t>
      </w:r>
      <w:r w:rsidR="00217B41">
        <w:rPr>
          <w:rFonts w:ascii="Times New Roman" w:hAnsi="Times New Roman" w:cs="Times New Roman"/>
          <w:sz w:val="28"/>
          <w:szCs w:val="28"/>
        </w:rPr>
        <w:t>, быстрое наращивание мощностей и таким образом</w:t>
      </w:r>
      <w:r w:rsidR="001D2F3A">
        <w:rPr>
          <w:rFonts w:ascii="Times New Roman" w:hAnsi="Times New Roman" w:cs="Times New Roman"/>
          <w:sz w:val="28"/>
          <w:szCs w:val="28"/>
        </w:rPr>
        <w:t xml:space="preserve"> это</w:t>
      </w:r>
      <w:r w:rsidR="00217B41">
        <w:rPr>
          <w:rFonts w:ascii="Times New Roman" w:hAnsi="Times New Roman" w:cs="Times New Roman"/>
          <w:sz w:val="28"/>
          <w:szCs w:val="28"/>
        </w:rPr>
        <w:t xml:space="preserve"> благоприятно отразится на развити</w:t>
      </w:r>
      <w:r w:rsidR="00736844">
        <w:rPr>
          <w:rFonts w:ascii="Times New Roman" w:hAnsi="Times New Roman" w:cs="Times New Roman"/>
          <w:sz w:val="28"/>
          <w:szCs w:val="28"/>
        </w:rPr>
        <w:t>и</w:t>
      </w:r>
      <w:r w:rsidR="00217B41">
        <w:rPr>
          <w:rFonts w:ascii="Times New Roman" w:hAnsi="Times New Roman" w:cs="Times New Roman"/>
          <w:sz w:val="28"/>
          <w:szCs w:val="28"/>
        </w:rPr>
        <w:t xml:space="preserve"> отечественной электроники в целом.</w:t>
      </w:r>
    </w:p>
    <w:p w14:paraId="6E32974E" w14:textId="2062E686" w:rsidR="00C62E61" w:rsidRPr="00C62E61" w:rsidRDefault="001D5487" w:rsidP="003272C0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4.3.2.</w:t>
      </w:r>
      <w:r w:rsidR="003272C0">
        <w:rPr>
          <w:rFonts w:ascii="Times New Roman" w:hAnsi="Times New Roman" w:cs="Times New Roman"/>
          <w:sz w:val="28"/>
          <w:szCs w:val="28"/>
        </w:rPr>
        <w:tab/>
      </w:r>
      <w:r w:rsidR="00B66180">
        <w:rPr>
          <w:rFonts w:ascii="Times New Roman" w:hAnsi="Times New Roman" w:cs="Times New Roman"/>
          <w:sz w:val="28"/>
          <w:szCs w:val="28"/>
        </w:rPr>
        <w:t>С целью интенсификации развития высокотехнологичного бизнеса, необходимого для обеспечения технологического суверенитета страны</w:t>
      </w:r>
      <w:r w:rsidR="009676EE">
        <w:rPr>
          <w:rFonts w:ascii="Times New Roman" w:hAnsi="Times New Roman" w:cs="Times New Roman"/>
          <w:sz w:val="28"/>
          <w:szCs w:val="28"/>
        </w:rPr>
        <w:t>,</w:t>
      </w:r>
      <w:r w:rsidR="00C62E61">
        <w:rPr>
          <w:rFonts w:ascii="Times New Roman" w:hAnsi="Times New Roman" w:cs="Times New Roman"/>
          <w:sz w:val="28"/>
          <w:szCs w:val="28"/>
        </w:rPr>
        <w:t xml:space="preserve"> снизи</w:t>
      </w:r>
      <w:r w:rsidR="009676EE">
        <w:rPr>
          <w:rFonts w:ascii="Times New Roman" w:hAnsi="Times New Roman" w:cs="Times New Roman"/>
          <w:sz w:val="28"/>
          <w:szCs w:val="28"/>
        </w:rPr>
        <w:t>ть</w:t>
      </w:r>
      <w:r w:rsidR="00CF5FB0">
        <w:rPr>
          <w:rFonts w:ascii="Times New Roman" w:hAnsi="Times New Roman" w:cs="Times New Roman"/>
          <w:sz w:val="28"/>
          <w:szCs w:val="28"/>
        </w:rPr>
        <w:t xml:space="preserve"> для предприятий электронной промышленности</w:t>
      </w:r>
      <w:r w:rsidR="00C62E61">
        <w:rPr>
          <w:rFonts w:ascii="Times New Roman" w:hAnsi="Times New Roman" w:cs="Times New Roman"/>
          <w:sz w:val="28"/>
          <w:szCs w:val="28"/>
        </w:rPr>
        <w:t xml:space="preserve"> ключевую ставку Банка России</w:t>
      </w:r>
      <w:r w:rsidR="00014F6C">
        <w:rPr>
          <w:rFonts w:ascii="Times New Roman" w:hAnsi="Times New Roman" w:cs="Times New Roman"/>
          <w:sz w:val="28"/>
          <w:szCs w:val="28"/>
        </w:rPr>
        <w:t xml:space="preserve"> и</w:t>
      </w:r>
      <w:r w:rsidR="001504A3">
        <w:rPr>
          <w:rFonts w:ascii="Times New Roman" w:hAnsi="Times New Roman" w:cs="Times New Roman"/>
          <w:sz w:val="28"/>
          <w:szCs w:val="28"/>
        </w:rPr>
        <w:t>,</w:t>
      </w:r>
      <w:r w:rsidR="00014F6C">
        <w:rPr>
          <w:rFonts w:ascii="Times New Roman" w:hAnsi="Times New Roman" w:cs="Times New Roman"/>
          <w:sz w:val="28"/>
          <w:szCs w:val="28"/>
        </w:rPr>
        <w:t xml:space="preserve"> </w:t>
      </w:r>
      <w:r w:rsidR="00C62E61">
        <w:rPr>
          <w:rFonts w:ascii="Times New Roman" w:hAnsi="Times New Roman" w:cs="Times New Roman"/>
          <w:sz w:val="28"/>
          <w:szCs w:val="28"/>
        </w:rPr>
        <w:t>соответственно</w:t>
      </w:r>
      <w:r w:rsidR="001504A3">
        <w:rPr>
          <w:rFonts w:ascii="Times New Roman" w:hAnsi="Times New Roman" w:cs="Times New Roman"/>
          <w:sz w:val="28"/>
          <w:szCs w:val="28"/>
        </w:rPr>
        <w:t>,</w:t>
      </w:r>
      <w:r w:rsidR="00C62E61">
        <w:rPr>
          <w:rFonts w:ascii="Times New Roman" w:hAnsi="Times New Roman" w:cs="Times New Roman"/>
          <w:sz w:val="28"/>
          <w:szCs w:val="28"/>
        </w:rPr>
        <w:t xml:space="preserve"> ставки по рыночным кредитам</w:t>
      </w:r>
      <w:r w:rsidR="001504A3">
        <w:rPr>
          <w:rFonts w:ascii="Times New Roman" w:hAnsi="Times New Roman" w:cs="Times New Roman"/>
          <w:sz w:val="28"/>
          <w:szCs w:val="28"/>
        </w:rPr>
        <w:t>.</w:t>
      </w:r>
      <w:r w:rsidR="00C62E61" w:rsidRPr="00C62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8C6FF" w14:textId="1A17B7AD" w:rsidR="00E9592B" w:rsidRPr="00217B41" w:rsidRDefault="001D5487" w:rsidP="003272C0">
      <w:pPr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4.3.3.</w:t>
      </w:r>
      <w:r w:rsidR="003272C0">
        <w:rPr>
          <w:rFonts w:ascii="Times New Roman" w:eastAsia="Times New Roman" w:hAnsi="Times New Roman" w:cs="Times New Roman"/>
          <w:sz w:val="28"/>
          <w:szCs w:val="28"/>
        </w:rPr>
        <w:tab/>
      </w:r>
      <w:r w:rsidR="00E9592B" w:rsidRPr="00E9592B">
        <w:rPr>
          <w:rFonts w:ascii="Times New Roman" w:eastAsia="Times New Roman" w:hAnsi="Times New Roman" w:cs="Times New Roman"/>
          <w:sz w:val="28"/>
          <w:szCs w:val="28"/>
        </w:rPr>
        <w:t>С целью расширения производимой в России номенклатуры оборудования для производства электронной компонентной базы (ЭКБ)</w:t>
      </w:r>
      <w:r w:rsidR="00ED2F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FEA" w:rsidRPr="00217B41">
        <w:rPr>
          <w:rFonts w:ascii="Times New Roman" w:eastAsia="Times New Roman" w:hAnsi="Times New Roman" w:cs="Times New Roman"/>
          <w:sz w:val="28"/>
          <w:szCs w:val="28"/>
        </w:rPr>
        <w:t>разработать механизмы взаимодействия с дружественными странами</w:t>
      </w:r>
      <w:r w:rsidR="00CD1197" w:rsidRPr="00217B41">
        <w:rPr>
          <w:rFonts w:ascii="Times New Roman" w:eastAsia="Times New Roman" w:hAnsi="Times New Roman" w:cs="Times New Roman"/>
          <w:sz w:val="28"/>
          <w:szCs w:val="28"/>
        </w:rPr>
        <w:t xml:space="preserve"> и объединения ресурсов</w:t>
      </w:r>
      <w:r w:rsidR="00ED2FEA" w:rsidRPr="00217B4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E8E732" w14:textId="3FF65EA5" w:rsidR="00CD1197" w:rsidRDefault="001D5487" w:rsidP="003272C0">
      <w:pPr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</w:t>
      </w:r>
      <w:r w:rsidR="009E18D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272C0">
        <w:rPr>
          <w:rFonts w:ascii="Times New Roman" w:eastAsia="Times New Roman" w:hAnsi="Times New Roman" w:cs="Times New Roman"/>
          <w:sz w:val="28"/>
          <w:szCs w:val="28"/>
        </w:rPr>
        <w:tab/>
      </w:r>
      <w:r w:rsidR="00CD1197">
        <w:rPr>
          <w:rFonts w:ascii="Times New Roman" w:eastAsia="Times New Roman" w:hAnsi="Times New Roman" w:cs="Times New Roman"/>
          <w:sz w:val="28"/>
          <w:szCs w:val="28"/>
        </w:rPr>
        <w:t xml:space="preserve">Предприятиям из технологического и инновационного секторов экономики </w:t>
      </w:r>
      <w:r w:rsidR="00CD1197" w:rsidRPr="00CD1197">
        <w:rPr>
          <w:rFonts w:ascii="Times New Roman" w:eastAsia="Times New Roman" w:hAnsi="Times New Roman" w:cs="Times New Roman"/>
          <w:sz w:val="28"/>
          <w:szCs w:val="28"/>
        </w:rPr>
        <w:t>изучить меры поддержки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 xml:space="preserve"> учреждений, образующих инфраструктуру развития инноваций, с целью получения</w:t>
      </w:r>
      <w:r w:rsidR="00CD1197" w:rsidRPr="00CD1197">
        <w:rPr>
          <w:rFonts w:ascii="Times New Roman" w:eastAsia="Times New Roman" w:hAnsi="Times New Roman" w:cs="Times New Roman"/>
          <w:sz w:val="28"/>
          <w:szCs w:val="28"/>
        </w:rPr>
        <w:t xml:space="preserve"> финансовой поддержки, грантов, кредитов на инвест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 xml:space="preserve">иционные </w:t>
      </w:r>
      <w:r w:rsidR="00CD1197" w:rsidRPr="00CD1197">
        <w:rPr>
          <w:rFonts w:ascii="Times New Roman" w:eastAsia="Times New Roman" w:hAnsi="Times New Roman" w:cs="Times New Roman"/>
          <w:sz w:val="28"/>
          <w:szCs w:val="28"/>
        </w:rPr>
        <w:t>цели, защит</w:t>
      </w:r>
      <w:r w:rsidR="00217B4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1197" w:rsidRPr="00CD1197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интеллектуальной собственности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>, развити</w:t>
      </w:r>
      <w:r w:rsidR="00217B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 xml:space="preserve"> кадрового потенциала.</w:t>
      </w:r>
    </w:p>
    <w:p w14:paraId="523B313F" w14:textId="4B3F2AE5" w:rsidR="002865B7" w:rsidRDefault="006C6E22" w:rsidP="003272C0">
      <w:pPr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4.3.5.</w:t>
      </w:r>
      <w:r w:rsidR="003272C0">
        <w:rPr>
          <w:rFonts w:ascii="Times New Roman" w:eastAsia="Times New Roman" w:hAnsi="Times New Roman" w:cs="Times New Roman"/>
          <w:sz w:val="28"/>
          <w:szCs w:val="28"/>
        </w:rPr>
        <w:tab/>
      </w:r>
      <w:r w:rsidR="000247D6">
        <w:rPr>
          <w:rFonts w:ascii="Times New Roman" w:eastAsia="Times New Roman" w:hAnsi="Times New Roman" w:cs="Times New Roman"/>
          <w:sz w:val="28"/>
          <w:szCs w:val="28"/>
        </w:rPr>
        <w:t>С целью облегчения доступа отечественных вендоров к госзакупкам внести послабления в балльную систему</w:t>
      </w:r>
      <w:r w:rsidR="00DE1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>признания электроники российской</w:t>
      </w:r>
      <w:r w:rsidR="00DE1D9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E1D92" w:rsidRPr="00DE1D92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DE1D9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E1D92" w:rsidRPr="00DE1D92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№ 719</w:t>
      </w:r>
      <w:r w:rsidR="00DE1D92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 xml:space="preserve"> без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>ета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 xml:space="preserve"> в ней печатных плат иностранного производства</w:t>
      </w:r>
      <w:r w:rsidR="00CD1197">
        <w:rPr>
          <w:rFonts w:ascii="Times New Roman" w:eastAsia="Times New Roman" w:hAnsi="Times New Roman" w:cs="Times New Roman"/>
          <w:sz w:val="28"/>
          <w:szCs w:val="28"/>
        </w:rPr>
        <w:t>, принимая во внимание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 xml:space="preserve"> неспособность отечественных поставщиков удовлетворить в полной мере потребности рынка</w:t>
      </w:r>
      <w:r w:rsidR="002865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1A1AA1" w14:textId="08439C8C" w:rsidR="00D77B02" w:rsidRDefault="006C6E22" w:rsidP="003272C0">
      <w:pPr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4.3.6.</w:t>
      </w:r>
      <w:r w:rsidR="003272C0">
        <w:rPr>
          <w:rFonts w:ascii="Times New Roman" w:eastAsia="Times New Roman" w:hAnsi="Times New Roman" w:cs="Times New Roman"/>
          <w:sz w:val="28"/>
          <w:szCs w:val="28"/>
        </w:rPr>
        <w:tab/>
      </w:r>
      <w:r w:rsidR="00306D65">
        <w:rPr>
          <w:rFonts w:ascii="Times New Roman" w:eastAsia="Times New Roman" w:hAnsi="Times New Roman" w:cs="Times New Roman"/>
          <w:sz w:val="28"/>
          <w:szCs w:val="28"/>
        </w:rPr>
        <w:t>Предприятиям электронной промышленности Зеленоградского административного округа города Москвы ознакомиться с особенностями и возможностями инфраструктуры НИУ МИЭТ</w:t>
      </w:r>
      <w:r w:rsidR="000247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D65">
        <w:rPr>
          <w:rFonts w:ascii="Times New Roman" w:eastAsia="Times New Roman" w:hAnsi="Times New Roman" w:cs="Times New Roman"/>
          <w:sz w:val="28"/>
          <w:szCs w:val="28"/>
        </w:rPr>
        <w:t>и оказывать содействие</w:t>
      </w:r>
      <w:r w:rsidR="00E628C3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использованию</w:t>
      </w:r>
      <w:r w:rsidR="00C62E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D65">
        <w:rPr>
          <w:rFonts w:ascii="Times New Roman" w:eastAsia="Times New Roman" w:hAnsi="Times New Roman" w:cs="Times New Roman"/>
          <w:sz w:val="28"/>
          <w:szCs w:val="28"/>
        </w:rPr>
        <w:t>молодежных проектов в области электроники</w:t>
      </w:r>
      <w:r w:rsidR="00E628C3">
        <w:rPr>
          <w:rFonts w:ascii="Times New Roman" w:eastAsia="Times New Roman" w:hAnsi="Times New Roman" w:cs="Times New Roman"/>
          <w:sz w:val="28"/>
          <w:szCs w:val="28"/>
        </w:rPr>
        <w:t xml:space="preserve"> в реальном производстве</w:t>
      </w:r>
      <w:r w:rsidR="0015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24DF06" w14:textId="42291E61" w:rsidR="00C62E61" w:rsidRDefault="006C6E22" w:rsidP="003272C0">
      <w:pPr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4.3.7.</w:t>
      </w:r>
      <w:r w:rsidR="003272C0">
        <w:rPr>
          <w:rFonts w:ascii="Times New Roman" w:eastAsia="Times New Roman" w:hAnsi="Times New Roman" w:cs="Times New Roman"/>
          <w:sz w:val="28"/>
          <w:szCs w:val="28"/>
        </w:rPr>
        <w:tab/>
      </w:r>
      <w:r w:rsidR="00C62E61">
        <w:rPr>
          <w:rFonts w:ascii="Times New Roman" w:eastAsia="Times New Roman" w:hAnsi="Times New Roman" w:cs="Times New Roman"/>
          <w:sz w:val="28"/>
          <w:szCs w:val="28"/>
        </w:rPr>
        <w:t>Предпринимателям изучить условия осуществления платежных расчетов посредством использования системы быстрых платежей (СБП) ЦБ РФ.</w:t>
      </w:r>
    </w:p>
    <w:p w14:paraId="5783F142" w14:textId="3DAFB576" w:rsidR="00F04BC0" w:rsidRPr="00A72DAC" w:rsidRDefault="006C6E22" w:rsidP="005E78B2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4.4. </w:t>
      </w:r>
      <w:r w:rsidR="00F04BC0" w:rsidRPr="00A72DAC">
        <w:rPr>
          <w:rFonts w:ascii="Times New Roman" w:hAnsi="Times New Roman" w:cs="Times New Roman"/>
          <w:b/>
          <w:bCs/>
          <w:sz w:val="28"/>
          <w:szCs w:val="28"/>
        </w:rPr>
        <w:t>Участники форума «Предприниматели Зеленограда 2023» по итогам обсуждения тематической площадки «Подготовка квалифицированных кадров для бизнеса: новая образовательная модель» считают необходимым сделать следующие рекомендации:</w:t>
      </w:r>
    </w:p>
    <w:p w14:paraId="4097AA62" w14:textId="07D01000" w:rsidR="00F04BC0" w:rsidRPr="000076FA" w:rsidRDefault="000076FA" w:rsidP="000076FA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04BC0" w:rsidRPr="000076FA">
        <w:rPr>
          <w:rFonts w:ascii="Times New Roman" w:hAnsi="Times New Roman" w:cs="Times New Roman"/>
          <w:sz w:val="28"/>
          <w:szCs w:val="28"/>
        </w:rPr>
        <w:t>силить работу по выстраиванию взаимодействия между бизнесом и профессиональными образовательными организациями на территории Зеленоградского административного округа города Москвы в области социального партнерства, направленного на организацию педагогического процесса в условиях высокотехнологичного производства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15704A18" w14:textId="7FF64B6D" w:rsidR="00F04BC0" w:rsidRPr="000076FA" w:rsidRDefault="000076FA" w:rsidP="000076FA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F04BC0" w:rsidRPr="000076FA">
        <w:rPr>
          <w:rFonts w:ascii="Times New Roman" w:hAnsi="Times New Roman" w:cs="Times New Roman"/>
          <w:sz w:val="28"/>
          <w:szCs w:val="28"/>
        </w:rPr>
        <w:t xml:space="preserve"> целью проведения профессионально-общественной аккредитации профессиональных образовательных программ среднего, высшего и дополнительного образования на высоком качественном уровне, </w:t>
      </w:r>
      <w:r>
        <w:rPr>
          <w:rFonts w:ascii="Times New Roman" w:hAnsi="Times New Roman" w:cs="Times New Roman"/>
          <w:sz w:val="28"/>
          <w:szCs w:val="28"/>
        </w:rPr>
        <w:t xml:space="preserve">аккредитующим организациям </w:t>
      </w:r>
      <w:r w:rsidR="00F04BC0" w:rsidRPr="000076FA">
        <w:rPr>
          <w:rFonts w:ascii="Times New Roman" w:hAnsi="Times New Roman" w:cs="Times New Roman"/>
          <w:sz w:val="28"/>
          <w:szCs w:val="28"/>
        </w:rPr>
        <w:t>расширять перечень экспертов ПОА из числа представителей технологического и инновационного предпринимательства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0FD7420E" w14:textId="145095B4" w:rsidR="00F04BC0" w:rsidRPr="000076FA" w:rsidRDefault="000076FA" w:rsidP="000076FA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04BC0" w:rsidRPr="000076FA">
        <w:rPr>
          <w:rFonts w:ascii="Times New Roman" w:hAnsi="Times New Roman" w:cs="Times New Roman"/>
          <w:sz w:val="28"/>
          <w:szCs w:val="28"/>
        </w:rPr>
        <w:t>азработать стимулирующие механизмы, побуждающие бизнес к запуску собственных инициатив в области подготовки кадров, таких как организация совместных с образовательной организацией кафедр, профильных классов, реализация грантовых программ, поддержка олимпиадного движения в области высоких технологий, научного творчества; направить предложения во все заинтересованные органы власти и управления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500DC390" w14:textId="7D21556C" w:rsidR="00F04BC0" w:rsidRPr="000076FA" w:rsidRDefault="000076FA" w:rsidP="000076FA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4BC0" w:rsidRPr="000076FA">
        <w:rPr>
          <w:rFonts w:ascii="Times New Roman" w:hAnsi="Times New Roman" w:cs="Times New Roman"/>
          <w:sz w:val="28"/>
          <w:szCs w:val="28"/>
        </w:rPr>
        <w:t xml:space="preserve">ри разработке и актуализации методики </w:t>
      </w:r>
      <w:r>
        <w:rPr>
          <w:rFonts w:ascii="Times New Roman" w:hAnsi="Times New Roman" w:cs="Times New Roman"/>
          <w:sz w:val="28"/>
          <w:szCs w:val="28"/>
        </w:rPr>
        <w:t>проведения профессионально-общественной аккредитации профессиональных образовательных программ высшего, среднего профессионального и дополнительного профессионального образования</w:t>
      </w:r>
      <w:r w:rsidR="00F04BC0" w:rsidRPr="00007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аккредитующим организациям </w:t>
      </w:r>
      <w:r w:rsidR="00F04BC0" w:rsidRPr="000076FA">
        <w:rPr>
          <w:rFonts w:ascii="Times New Roman" w:hAnsi="Times New Roman" w:cs="Times New Roman"/>
          <w:sz w:val="28"/>
          <w:szCs w:val="28"/>
        </w:rPr>
        <w:t>опираться на взаимодействие с объединениями работодателей округа, использовать научно-методический потенциал профессиональных образовательных организаций Зе</w:t>
      </w:r>
      <w:r>
        <w:rPr>
          <w:rFonts w:ascii="Times New Roman" w:hAnsi="Times New Roman" w:cs="Times New Roman"/>
          <w:sz w:val="28"/>
          <w:szCs w:val="28"/>
        </w:rPr>
        <w:t>леноградского административного округа города Москвы</w:t>
      </w:r>
      <w:r w:rsidR="00F04BC0" w:rsidRPr="000076FA">
        <w:rPr>
          <w:rFonts w:ascii="Times New Roman" w:hAnsi="Times New Roman" w:cs="Times New Roman"/>
          <w:sz w:val="28"/>
          <w:szCs w:val="28"/>
        </w:rPr>
        <w:t>.</w:t>
      </w:r>
    </w:p>
    <w:p w14:paraId="16AD3850" w14:textId="675C880D" w:rsidR="00F04BC0" w:rsidRPr="00A514EC" w:rsidRDefault="00A514EC" w:rsidP="00A514EC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2329041"/>
      <w:r w:rsidRPr="00A514EC">
        <w:rPr>
          <w:rFonts w:ascii="Times New Roman" w:hAnsi="Times New Roman" w:cs="Times New Roman"/>
          <w:sz w:val="28"/>
          <w:szCs w:val="28"/>
        </w:rPr>
        <w:t xml:space="preserve">Субъектам высокотехнологического предпринимательства </w:t>
      </w:r>
      <w:bookmarkEnd w:id="1"/>
      <w:r w:rsidR="00F04BC0" w:rsidRPr="00A514EC">
        <w:rPr>
          <w:rFonts w:ascii="Times New Roman" w:hAnsi="Times New Roman" w:cs="Times New Roman"/>
          <w:sz w:val="28"/>
          <w:szCs w:val="28"/>
        </w:rPr>
        <w:t>принимать активное участие в формировании квалификационных требований и взаимодействия с отраслевыми СПК, в том числе в исследованиях и опросах, связанных с прогнозированием рынка труда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0E56144E" w14:textId="7C5681EC" w:rsidR="00F04BC0" w:rsidRPr="00A514EC" w:rsidRDefault="00A514EC" w:rsidP="00A514EC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недрять профессиональные стандарты на предприятиях и изучить основы Национальной системы квалификаций работниками </w:t>
      </w:r>
      <w:r w:rsidR="00F04BC0" w:rsidRPr="00A514EC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F04BC0" w:rsidRPr="00A514EC">
        <w:rPr>
          <w:rFonts w:ascii="Times New Roman" w:hAnsi="Times New Roman" w:cs="Times New Roman"/>
          <w:sz w:val="28"/>
          <w:szCs w:val="28"/>
        </w:rPr>
        <w:t>-служб компаний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4DD4140F" w14:textId="1A7520B7" w:rsidR="00F04BC0" w:rsidRPr="00A514EC" w:rsidRDefault="00A514EC" w:rsidP="00A514EC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14EC">
        <w:rPr>
          <w:rFonts w:ascii="Times New Roman" w:hAnsi="Times New Roman" w:cs="Times New Roman"/>
          <w:sz w:val="28"/>
          <w:szCs w:val="28"/>
        </w:rPr>
        <w:t xml:space="preserve">Субъектам высокотехнологического предпринимательства </w:t>
      </w:r>
      <w:r w:rsidR="00F04BC0" w:rsidRPr="00A514EC">
        <w:rPr>
          <w:rFonts w:ascii="Times New Roman" w:hAnsi="Times New Roman" w:cs="Times New Roman"/>
          <w:sz w:val="28"/>
          <w:szCs w:val="28"/>
        </w:rPr>
        <w:t>оказывать всемерное содействие практической подготовке обучающихся по профессиональным образовательным программам СПО, ВО, ДПО посредством организации производственных практик</w:t>
      </w:r>
      <w:r w:rsidR="008D47E9" w:rsidRPr="00A514EC">
        <w:rPr>
          <w:rFonts w:ascii="Times New Roman" w:hAnsi="Times New Roman" w:cs="Times New Roman"/>
          <w:sz w:val="28"/>
          <w:szCs w:val="28"/>
        </w:rPr>
        <w:t xml:space="preserve"> для студентов и стажировок педагогических работников,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 проведения семинаров, мастер-классов, преподавания профильных дисциплин/модулей, участия в разработке и экспертизе образовательных программ с целью формирования компетенций, необходимых для работы на высокотехнологичном производстве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5C126621" w14:textId="0CB2A325" w:rsidR="00F04BC0" w:rsidRPr="00A514EC" w:rsidRDefault="00A514EC" w:rsidP="00A514EC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14EC">
        <w:rPr>
          <w:rFonts w:ascii="Times New Roman" w:hAnsi="Times New Roman" w:cs="Times New Roman"/>
          <w:sz w:val="28"/>
          <w:szCs w:val="28"/>
        </w:rPr>
        <w:lastRenderedPageBreak/>
        <w:t xml:space="preserve">Субъектам высокотехнологического предпринимательства </w:t>
      </w:r>
      <w:r w:rsidR="00F04BC0" w:rsidRPr="00A514EC">
        <w:rPr>
          <w:rFonts w:ascii="Times New Roman" w:hAnsi="Times New Roman" w:cs="Times New Roman"/>
          <w:sz w:val="28"/>
          <w:szCs w:val="28"/>
        </w:rPr>
        <w:t>в рамках взаимодействия с профильными образовательными организациями, направленного на подготовку квалифицированных кадров в области нанотехнологий, рассмотреть возможность создания многоуровневой системы наставничества: наставник для студента, наставник для специалиста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48E4E24B" w14:textId="1D0810C5" w:rsidR="00F04BC0" w:rsidRPr="00A514EC" w:rsidRDefault="00A514EC" w:rsidP="00A514EC">
      <w:pPr>
        <w:pStyle w:val="a3"/>
        <w:numPr>
          <w:ilvl w:val="2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 целью реализации запроса</w:t>
      </w:r>
      <w:r>
        <w:rPr>
          <w:rFonts w:ascii="Times New Roman" w:hAnsi="Times New Roman" w:cs="Times New Roman"/>
          <w:sz w:val="28"/>
          <w:szCs w:val="28"/>
        </w:rPr>
        <w:t xml:space="preserve"> технологических и инновационных предприятий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 на повышение компетенций работников и специалистов наукоемких производств </w:t>
      </w:r>
      <w:r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F04BC0" w:rsidRPr="00A514EC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 экосист</w:t>
      </w:r>
      <w:r>
        <w:rPr>
          <w:rFonts w:ascii="Times New Roman" w:hAnsi="Times New Roman" w:cs="Times New Roman"/>
          <w:sz w:val="28"/>
          <w:szCs w:val="28"/>
        </w:rPr>
        <w:t>емы</w:t>
      </w:r>
      <w:r w:rsidR="00F04BC0" w:rsidRPr="00A514EC">
        <w:rPr>
          <w:rFonts w:ascii="Times New Roman" w:hAnsi="Times New Roman" w:cs="Times New Roman"/>
          <w:sz w:val="28"/>
          <w:szCs w:val="28"/>
        </w:rPr>
        <w:t xml:space="preserve"> вокруг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="00F04BC0" w:rsidRPr="00A514EC">
        <w:rPr>
          <w:rFonts w:ascii="Times New Roman" w:hAnsi="Times New Roman" w:cs="Times New Roman"/>
          <w:sz w:val="28"/>
          <w:szCs w:val="28"/>
        </w:rPr>
        <w:t>предприятий и компаний округа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764C773A" w14:textId="338DDCAA" w:rsidR="0071734B" w:rsidRPr="0071734B" w:rsidRDefault="00A514EC" w:rsidP="007A210F">
      <w:pPr>
        <w:pStyle w:val="a3"/>
        <w:numPr>
          <w:ilvl w:val="2"/>
          <w:numId w:val="2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1734B">
        <w:rPr>
          <w:rFonts w:ascii="Times New Roman" w:hAnsi="Times New Roman" w:cs="Times New Roman"/>
          <w:sz w:val="28"/>
          <w:szCs w:val="28"/>
        </w:rPr>
        <w:t>. О</w:t>
      </w:r>
      <w:r w:rsidR="00F04BC0" w:rsidRPr="0071734B">
        <w:rPr>
          <w:rFonts w:ascii="Times New Roman" w:hAnsi="Times New Roman" w:cs="Times New Roman"/>
          <w:sz w:val="28"/>
          <w:szCs w:val="28"/>
        </w:rPr>
        <w:t xml:space="preserve">казывать поддержку образовательным организациям и </w:t>
      </w:r>
      <w:r w:rsidRPr="0071734B"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 w:rsidR="00F04BC0" w:rsidRPr="0071734B">
        <w:rPr>
          <w:rFonts w:ascii="Times New Roman" w:hAnsi="Times New Roman" w:cs="Times New Roman"/>
          <w:sz w:val="28"/>
          <w:szCs w:val="28"/>
        </w:rPr>
        <w:t>популяризации науки среди студентов/обучающихся, демонстрации применения научных разработок в разных сферах экономики посредством проведения научно-практических конференций, продвижения научных публикаций, организации профориентационных мероприятий для молодежи.</w:t>
      </w:r>
    </w:p>
    <w:p w14:paraId="5C95D5F8" w14:textId="47098349" w:rsidR="00F04BC0" w:rsidRPr="0071734B" w:rsidRDefault="0071734B" w:rsidP="007A210F">
      <w:pPr>
        <w:pStyle w:val="a3"/>
        <w:numPr>
          <w:ilvl w:val="2"/>
          <w:numId w:val="2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1734B">
        <w:rPr>
          <w:rFonts w:ascii="Times New Roman" w:hAnsi="Times New Roman" w:cs="Times New Roman"/>
          <w:sz w:val="28"/>
          <w:szCs w:val="28"/>
        </w:rPr>
        <w:t xml:space="preserve">. </w:t>
      </w:r>
      <w:r w:rsidR="00F04BC0" w:rsidRPr="0071734B">
        <w:rPr>
          <w:rFonts w:ascii="Times New Roman" w:hAnsi="Times New Roman" w:cs="Times New Roman"/>
          <w:sz w:val="28"/>
          <w:szCs w:val="28"/>
        </w:rPr>
        <w:t>Профессиональным образовательным организациям:</w:t>
      </w:r>
    </w:p>
    <w:p w14:paraId="7B3E83A6" w14:textId="77777777" w:rsidR="00F04BC0" w:rsidRPr="0071734B" w:rsidRDefault="00F04BC0" w:rsidP="0071734B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34B">
        <w:rPr>
          <w:rFonts w:ascii="Times New Roman" w:hAnsi="Times New Roman" w:cs="Times New Roman"/>
          <w:sz w:val="28"/>
          <w:szCs w:val="28"/>
        </w:rPr>
        <w:t>при разработке и реализации образовательных программ по подготовке кадров для технологических и инновационных предприятий руководствоваться требованиями работодателей округа, вовлекать их в педагогический и воспитательный процессы; использовать возможности бизнес-объединений в интересах качества образования и кадрового обеспечения ведущих отраслей экономики города Зеленограда;</w:t>
      </w:r>
    </w:p>
    <w:p w14:paraId="284D8179" w14:textId="77777777" w:rsidR="00F04BC0" w:rsidRPr="0071734B" w:rsidRDefault="00F04BC0" w:rsidP="0071734B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34B">
        <w:rPr>
          <w:rFonts w:ascii="Times New Roman" w:hAnsi="Times New Roman" w:cs="Times New Roman"/>
          <w:sz w:val="28"/>
          <w:szCs w:val="28"/>
        </w:rPr>
        <w:t>рассмотреть возможность создания экзаменационных центров на базе образовательных организаций СПО, ВО для внедрения независимой оценки квалификаций (НОК) с целью подготовки кадров в области нанотехнологий.</w:t>
      </w:r>
    </w:p>
    <w:p w14:paraId="406CD6B3" w14:textId="4CE83BE4" w:rsidR="00F04BC0" w:rsidRPr="0071734B" w:rsidRDefault="0071734B" w:rsidP="008900AE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1734B">
        <w:rPr>
          <w:rFonts w:ascii="Times New Roman" w:hAnsi="Times New Roman" w:cs="Times New Roman"/>
          <w:sz w:val="28"/>
          <w:szCs w:val="28"/>
        </w:rPr>
        <w:t xml:space="preserve">4.4.12. </w:t>
      </w:r>
      <w:r w:rsidR="00F04BC0" w:rsidRPr="0071734B">
        <w:rPr>
          <w:rFonts w:ascii="Times New Roman" w:hAnsi="Times New Roman" w:cs="Times New Roman"/>
          <w:sz w:val="28"/>
          <w:szCs w:val="28"/>
        </w:rPr>
        <w:t>Объединениям работодателей, профессиональным сообществам сферы высоких технологий, советам по профессиональным квалификациям:</w:t>
      </w:r>
    </w:p>
    <w:p w14:paraId="2A755F67" w14:textId="77777777" w:rsidR="00F04BC0" w:rsidRPr="008900AE" w:rsidRDefault="00F04BC0" w:rsidP="008900AE">
      <w:pPr>
        <w:pStyle w:val="a3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AE">
        <w:rPr>
          <w:rFonts w:ascii="Times New Roman" w:hAnsi="Times New Roman" w:cs="Times New Roman"/>
          <w:sz w:val="28"/>
          <w:szCs w:val="28"/>
        </w:rPr>
        <w:t>формировать «входные квалификации» в рамках профессиональных стандартов по направлению наноэлектроники;</w:t>
      </w:r>
    </w:p>
    <w:p w14:paraId="73D9CC1B" w14:textId="77777777" w:rsidR="00F04BC0" w:rsidRPr="008900AE" w:rsidRDefault="00F04BC0" w:rsidP="008900AE">
      <w:pPr>
        <w:pStyle w:val="a3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AE">
        <w:rPr>
          <w:rFonts w:ascii="Times New Roman" w:hAnsi="Times New Roman" w:cs="Times New Roman"/>
          <w:sz w:val="28"/>
          <w:szCs w:val="28"/>
        </w:rPr>
        <w:t>принимать активное участие в формировании рамки квалификаций технологических и инновационных предприятий Зеленоградского кластера;</w:t>
      </w:r>
    </w:p>
    <w:p w14:paraId="057811E9" w14:textId="77777777" w:rsidR="00F04BC0" w:rsidRPr="008900AE" w:rsidRDefault="00F04BC0" w:rsidP="008900AE">
      <w:pPr>
        <w:pStyle w:val="a3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AE">
        <w:rPr>
          <w:rFonts w:ascii="Times New Roman" w:hAnsi="Times New Roman" w:cs="Times New Roman"/>
          <w:sz w:val="28"/>
          <w:szCs w:val="28"/>
        </w:rPr>
        <w:t xml:space="preserve">содействовать расширению сети центров оценки квалификаций в Зеленограде. </w:t>
      </w:r>
    </w:p>
    <w:p w14:paraId="2CCF287C" w14:textId="47595579" w:rsidR="00F04BC0" w:rsidRPr="008900AE" w:rsidRDefault="003272C0" w:rsidP="008900AE">
      <w:pPr>
        <w:pStyle w:val="a3"/>
        <w:numPr>
          <w:ilvl w:val="2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0AE">
        <w:rPr>
          <w:rFonts w:ascii="Times New Roman" w:hAnsi="Times New Roman" w:cs="Times New Roman"/>
          <w:sz w:val="28"/>
          <w:szCs w:val="28"/>
        </w:rPr>
        <w:t>И</w:t>
      </w:r>
      <w:r w:rsidR="00F04BC0" w:rsidRPr="008900AE">
        <w:rPr>
          <w:rFonts w:ascii="Times New Roman" w:hAnsi="Times New Roman" w:cs="Times New Roman"/>
          <w:sz w:val="28"/>
          <w:szCs w:val="28"/>
        </w:rPr>
        <w:t xml:space="preserve">нициировать создание отраслевой системы стимулирования и мотивации наставничества, а именно: создание базы наставников, </w:t>
      </w:r>
      <w:r w:rsidR="00F04BC0" w:rsidRPr="008900AE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конкурсов для наставников, разработка мотивационных программ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2250EFD8" w14:textId="2FD0030C" w:rsidR="00F04BC0" w:rsidRPr="0049378F" w:rsidRDefault="0049378F" w:rsidP="0049378F">
      <w:pPr>
        <w:pStyle w:val="a3"/>
        <w:numPr>
          <w:ilvl w:val="2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04BC0" w:rsidRPr="0049378F">
        <w:rPr>
          <w:rFonts w:ascii="Times New Roman" w:hAnsi="Times New Roman" w:cs="Times New Roman"/>
          <w:sz w:val="28"/>
          <w:szCs w:val="28"/>
        </w:rPr>
        <w:t xml:space="preserve">азработать механизмы стимулирования организации и проведения профориентационных проектов для школьников и молодежи, направленных на кадровое обеспечение наукоемких предприятий, в том числе посредством грантовой и </w:t>
      </w:r>
      <w:proofErr w:type="spellStart"/>
      <w:r w:rsidR="00F04BC0" w:rsidRPr="0049378F">
        <w:rPr>
          <w:rFonts w:ascii="Times New Roman" w:hAnsi="Times New Roman" w:cs="Times New Roman"/>
          <w:sz w:val="28"/>
          <w:szCs w:val="28"/>
        </w:rPr>
        <w:t>субсидийной</w:t>
      </w:r>
      <w:proofErr w:type="spellEnd"/>
      <w:r w:rsidR="00F04BC0" w:rsidRPr="0049378F">
        <w:rPr>
          <w:rFonts w:ascii="Times New Roman" w:hAnsi="Times New Roman" w:cs="Times New Roman"/>
          <w:sz w:val="28"/>
          <w:szCs w:val="28"/>
        </w:rPr>
        <w:t xml:space="preserve"> поддержки</w:t>
      </w:r>
      <w:r w:rsidR="005314BE">
        <w:rPr>
          <w:rFonts w:ascii="Times New Roman" w:hAnsi="Times New Roman" w:cs="Times New Roman"/>
          <w:sz w:val="28"/>
          <w:szCs w:val="28"/>
        </w:rPr>
        <w:t>.</w:t>
      </w:r>
    </w:p>
    <w:p w14:paraId="160E004C" w14:textId="4D085334" w:rsidR="00F04BC0" w:rsidRPr="0049378F" w:rsidRDefault="003272C0" w:rsidP="0049378F">
      <w:pPr>
        <w:pStyle w:val="a3"/>
        <w:numPr>
          <w:ilvl w:val="2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78F">
        <w:rPr>
          <w:rFonts w:ascii="Times New Roman" w:hAnsi="Times New Roman" w:cs="Times New Roman"/>
          <w:sz w:val="28"/>
          <w:szCs w:val="28"/>
        </w:rPr>
        <w:t>В</w:t>
      </w:r>
      <w:r w:rsidR="00F04BC0" w:rsidRPr="0049378F">
        <w:rPr>
          <w:rFonts w:ascii="Times New Roman" w:hAnsi="Times New Roman" w:cs="Times New Roman"/>
          <w:sz w:val="28"/>
          <w:szCs w:val="28"/>
        </w:rPr>
        <w:t xml:space="preserve"> системе высшего образования в рамках независимой оценки квалификаций рассмотреть целесообразность применения НОК при реализации основных профессиональных образовательных программ по подготовке кадров для наукоемких сфер экономики, в том числе при проведении итоговой и промежуточной аттестации</w:t>
      </w:r>
      <w:r w:rsidR="00AA71AD" w:rsidRPr="0049378F">
        <w:rPr>
          <w:rFonts w:ascii="Times New Roman" w:hAnsi="Times New Roman" w:cs="Times New Roman"/>
          <w:sz w:val="28"/>
          <w:szCs w:val="28"/>
        </w:rPr>
        <w:t>.</w:t>
      </w:r>
    </w:p>
    <w:p w14:paraId="510B4BED" w14:textId="50D7DF8D" w:rsidR="00A610D4" w:rsidRDefault="00B73BB8" w:rsidP="00251417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60754F" wp14:editId="70A59EA1">
            <wp:simplePos x="0" y="0"/>
            <wp:positionH relativeFrom="column">
              <wp:posOffset>1917065</wp:posOffset>
            </wp:positionH>
            <wp:positionV relativeFrom="paragraph">
              <wp:posOffset>166208</wp:posOffset>
            </wp:positionV>
            <wp:extent cx="1536065" cy="2304415"/>
            <wp:effectExtent l="171450" t="171450" r="178435" b="172085"/>
            <wp:wrapNone/>
            <wp:docPr id="393700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0" r="27780"/>
                    <a:stretch/>
                  </pic:blipFill>
                  <pic:spPr bwMode="auto">
                    <a:xfrm flipH="1">
                      <a:off x="0" y="0"/>
                      <a:ext cx="1536065" cy="230441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8280B2" wp14:editId="38F02AC5">
            <wp:simplePos x="0" y="0"/>
            <wp:positionH relativeFrom="column">
              <wp:posOffset>4502785</wp:posOffset>
            </wp:positionH>
            <wp:positionV relativeFrom="paragraph">
              <wp:posOffset>185420</wp:posOffset>
            </wp:positionV>
            <wp:extent cx="1529715" cy="2294255"/>
            <wp:effectExtent l="171450" t="171450" r="165735" b="163195"/>
            <wp:wrapNone/>
            <wp:docPr id="12519190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" r="52820"/>
                    <a:stretch/>
                  </pic:blipFill>
                  <pic:spPr bwMode="auto">
                    <a:xfrm flipH="1">
                      <a:off x="0" y="0"/>
                      <a:ext cx="1529715" cy="229425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15C0996" wp14:editId="1D9CE42E">
            <wp:simplePos x="0" y="0"/>
            <wp:positionH relativeFrom="column">
              <wp:posOffset>3216910</wp:posOffset>
            </wp:positionH>
            <wp:positionV relativeFrom="paragraph">
              <wp:posOffset>172720</wp:posOffset>
            </wp:positionV>
            <wp:extent cx="1537970" cy="2307590"/>
            <wp:effectExtent l="171450" t="171450" r="176530" b="168910"/>
            <wp:wrapNone/>
            <wp:docPr id="21236295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1" r="36545"/>
                    <a:stretch/>
                  </pic:blipFill>
                  <pic:spPr bwMode="auto">
                    <a:xfrm flipH="1">
                      <a:off x="0" y="0"/>
                      <a:ext cx="1537970" cy="2307590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DAC81A4" wp14:editId="749800CD">
            <wp:simplePos x="0" y="0"/>
            <wp:positionH relativeFrom="column">
              <wp:posOffset>-654050</wp:posOffset>
            </wp:positionH>
            <wp:positionV relativeFrom="paragraph">
              <wp:posOffset>2583815</wp:posOffset>
            </wp:positionV>
            <wp:extent cx="1529715" cy="2294255"/>
            <wp:effectExtent l="171450" t="171450" r="127635" b="163195"/>
            <wp:wrapNone/>
            <wp:docPr id="744201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529715" cy="229425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0B22586" wp14:editId="32334983">
            <wp:simplePos x="0" y="0"/>
            <wp:positionH relativeFrom="column">
              <wp:posOffset>4521835</wp:posOffset>
            </wp:positionH>
            <wp:positionV relativeFrom="paragraph">
              <wp:posOffset>2581910</wp:posOffset>
            </wp:positionV>
            <wp:extent cx="1529080" cy="2293620"/>
            <wp:effectExtent l="171450" t="171450" r="128270" b="163830"/>
            <wp:wrapNone/>
            <wp:docPr id="17908775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9080" cy="2293620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C262B0" wp14:editId="1190AFB2">
            <wp:simplePos x="0" y="0"/>
            <wp:positionH relativeFrom="column">
              <wp:posOffset>-668655</wp:posOffset>
            </wp:positionH>
            <wp:positionV relativeFrom="paragraph">
              <wp:posOffset>170180</wp:posOffset>
            </wp:positionV>
            <wp:extent cx="1538605" cy="2307590"/>
            <wp:effectExtent l="171450" t="171450" r="175895" b="168910"/>
            <wp:wrapNone/>
            <wp:docPr id="2747682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r="55550"/>
                    <a:stretch/>
                  </pic:blipFill>
                  <pic:spPr bwMode="auto">
                    <a:xfrm flipH="1">
                      <a:off x="0" y="0"/>
                      <a:ext cx="1538605" cy="2307590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DC1383B" wp14:editId="6909A607">
            <wp:simplePos x="0" y="0"/>
            <wp:positionH relativeFrom="column">
              <wp:posOffset>641350</wp:posOffset>
            </wp:positionH>
            <wp:positionV relativeFrom="paragraph">
              <wp:posOffset>184150</wp:posOffset>
            </wp:positionV>
            <wp:extent cx="1530985" cy="2296795"/>
            <wp:effectExtent l="171450" t="171450" r="164465" b="179705"/>
            <wp:wrapNone/>
            <wp:docPr id="18816333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0" r="16016"/>
                    <a:stretch/>
                  </pic:blipFill>
                  <pic:spPr bwMode="auto">
                    <a:xfrm flipH="1">
                      <a:off x="0" y="0"/>
                      <a:ext cx="1530985" cy="229679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ED87C" w14:textId="78B93995" w:rsidR="00A610D4" w:rsidRDefault="00A610D4" w:rsidP="00251417">
      <w:pPr>
        <w:jc w:val="both"/>
        <w:rPr>
          <w:noProof/>
        </w:rPr>
      </w:pPr>
    </w:p>
    <w:p w14:paraId="63E1FC60" w14:textId="5403AB1F" w:rsidR="00A610D4" w:rsidRDefault="00A610D4" w:rsidP="00251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02C2B" w14:textId="10E68FA2" w:rsidR="00E31232" w:rsidRPr="00251417" w:rsidRDefault="00E31232" w:rsidP="00251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F3620" w14:textId="350CBC75" w:rsidR="00251417" w:rsidRPr="00251417" w:rsidRDefault="00251417" w:rsidP="0025141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FA68AD5" w14:textId="31A2F316" w:rsidR="000C056E" w:rsidRPr="00E677AF" w:rsidRDefault="000C056E" w:rsidP="000C056E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7DB9F5" w14:textId="6D02C897" w:rsidR="00EB6344" w:rsidRPr="00BB7CE3" w:rsidRDefault="00EB6344" w:rsidP="00BB7CE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C3AFA36" w14:textId="77777777" w:rsidR="00B73BB8" w:rsidRDefault="00B73BB8">
      <w:pPr>
        <w:rPr>
          <w:noProof/>
        </w:rPr>
      </w:pPr>
    </w:p>
    <w:p w14:paraId="3361F3C9" w14:textId="3F621022" w:rsidR="0060545F" w:rsidRDefault="00B73BB8">
      <w:r>
        <w:rPr>
          <w:noProof/>
        </w:rPr>
        <w:drawing>
          <wp:anchor distT="0" distB="0" distL="114300" distR="114300" simplePos="0" relativeHeight="251672576" behindDoc="0" locked="0" layoutInCell="1" allowOverlap="1" wp14:anchorId="5AF53869" wp14:editId="1A73D6F1">
            <wp:simplePos x="0" y="0"/>
            <wp:positionH relativeFrom="column">
              <wp:posOffset>1937223</wp:posOffset>
            </wp:positionH>
            <wp:positionV relativeFrom="paragraph">
              <wp:posOffset>234315</wp:posOffset>
            </wp:positionV>
            <wp:extent cx="1524207" cy="2286310"/>
            <wp:effectExtent l="171450" t="171450" r="133350" b="171450"/>
            <wp:wrapNone/>
            <wp:docPr id="6971682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r="27778"/>
                    <a:stretch/>
                  </pic:blipFill>
                  <pic:spPr bwMode="auto">
                    <a:xfrm>
                      <a:off x="0" y="0"/>
                      <a:ext cx="1524207" cy="2286310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14A64B9" wp14:editId="082F5245">
            <wp:simplePos x="0" y="0"/>
            <wp:positionH relativeFrom="column">
              <wp:posOffset>3227705</wp:posOffset>
            </wp:positionH>
            <wp:positionV relativeFrom="paragraph">
              <wp:posOffset>231775</wp:posOffset>
            </wp:positionV>
            <wp:extent cx="1527810" cy="2291715"/>
            <wp:effectExtent l="171450" t="171450" r="129540" b="165735"/>
            <wp:wrapNone/>
            <wp:docPr id="20056423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5" t="-163" r="6081" b="163"/>
                    <a:stretch/>
                  </pic:blipFill>
                  <pic:spPr bwMode="auto">
                    <a:xfrm>
                      <a:off x="0" y="0"/>
                      <a:ext cx="1527810" cy="229171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AF74496" wp14:editId="40DA0CF1">
            <wp:simplePos x="0" y="0"/>
            <wp:positionH relativeFrom="column">
              <wp:posOffset>644525</wp:posOffset>
            </wp:positionH>
            <wp:positionV relativeFrom="paragraph">
              <wp:posOffset>236382</wp:posOffset>
            </wp:positionV>
            <wp:extent cx="1529715" cy="2294255"/>
            <wp:effectExtent l="171450" t="171450" r="127635" b="163195"/>
            <wp:wrapNone/>
            <wp:docPr id="1215996114" name="Рисунок 121599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8" r="16368"/>
                    <a:stretch/>
                  </pic:blipFill>
                  <pic:spPr bwMode="auto">
                    <a:xfrm>
                      <a:off x="0" y="0"/>
                      <a:ext cx="1529715" cy="2294255"/>
                    </a:xfrm>
                    <a:prstGeom prst="parallelogram">
                      <a:avLst/>
                    </a:prstGeom>
                    <a:noFill/>
                    <a:ln w="9525" cap="flat" cmpd="sng" algn="ctr">
                      <a:solidFill>
                        <a:srgbClr val="00009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45F" w:rsidSect="00F05649">
      <w:headerReference w:type="default" r:id="rId16"/>
      <w:foot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AD78" w14:textId="77777777" w:rsidR="00D321D5" w:rsidRDefault="00D321D5" w:rsidP="0078367F">
      <w:pPr>
        <w:spacing w:after="0" w:line="240" w:lineRule="auto"/>
      </w:pPr>
      <w:r>
        <w:separator/>
      </w:r>
    </w:p>
  </w:endnote>
  <w:endnote w:type="continuationSeparator" w:id="0">
    <w:p w14:paraId="6E6A5F72" w14:textId="77777777" w:rsidR="00D321D5" w:rsidRDefault="00D321D5" w:rsidP="0078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0562965"/>
      <w:docPartObj>
        <w:docPartGallery w:val="Page Numbers (Bottom of Page)"/>
        <w:docPartUnique/>
      </w:docPartObj>
    </w:sdtPr>
    <w:sdtContent>
      <w:p w14:paraId="599A206B" w14:textId="26252550" w:rsidR="0078367F" w:rsidRDefault="007836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39D7B2" w14:textId="77777777" w:rsidR="0078367F" w:rsidRDefault="007836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AC55" w14:textId="77777777" w:rsidR="00D321D5" w:rsidRDefault="00D321D5" w:rsidP="0078367F">
      <w:pPr>
        <w:spacing w:after="0" w:line="240" w:lineRule="auto"/>
      </w:pPr>
      <w:r>
        <w:separator/>
      </w:r>
    </w:p>
  </w:footnote>
  <w:footnote w:type="continuationSeparator" w:id="0">
    <w:p w14:paraId="6E9E0A73" w14:textId="77777777" w:rsidR="00D321D5" w:rsidRDefault="00D321D5" w:rsidP="00783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85F0" w14:textId="28E95A6D" w:rsidR="00D63C0A" w:rsidRPr="00D63C0A" w:rsidRDefault="00D63C0A" w:rsidP="006F54C9">
    <w:pPr>
      <w:pStyle w:val="a4"/>
      <w:jc w:val="center"/>
      <w:rPr>
        <w:rFonts w:ascii="Times New Roman" w:hAnsi="Times New Roman" w:cs="Times New Roman"/>
        <w:noProof/>
        <w:sz w:val="16"/>
        <w:szCs w:val="16"/>
      </w:rPr>
    </w:pPr>
    <w:r w:rsidRPr="00D63C0A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E1D350D" wp14:editId="300C6C54">
          <wp:simplePos x="0" y="0"/>
          <wp:positionH relativeFrom="column">
            <wp:posOffset>285115</wp:posOffset>
          </wp:positionH>
          <wp:positionV relativeFrom="paragraph">
            <wp:posOffset>-153480</wp:posOffset>
          </wp:positionV>
          <wp:extent cx="807085" cy="773430"/>
          <wp:effectExtent l="0" t="0" r="0" b="7620"/>
          <wp:wrapNone/>
          <wp:docPr id="148836078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7EA8C5" w14:textId="7087E858" w:rsidR="00D63C0A" w:rsidRPr="00D63C0A" w:rsidRDefault="00D63C0A" w:rsidP="00D63C0A">
    <w:pPr>
      <w:pStyle w:val="a4"/>
      <w:ind w:firstLine="1276"/>
      <w:jc w:val="center"/>
      <w:rPr>
        <w:rFonts w:ascii="Times New Roman" w:hAnsi="Times New Roman" w:cs="Times New Roman"/>
        <w:noProof/>
        <w:sz w:val="28"/>
        <w:szCs w:val="28"/>
      </w:rPr>
    </w:pPr>
    <w:r w:rsidRPr="00D63C0A">
      <w:rPr>
        <w:rFonts w:ascii="Times New Roman" w:hAnsi="Times New Roman" w:cs="Times New Roman"/>
        <w:noProof/>
        <w:sz w:val="28"/>
        <w:szCs w:val="28"/>
      </w:rPr>
      <w:t>ФОРУМ «ПРЕДПРИНИМАТЕЛИ ЗЕЛЕНОГРАДА – 2023»</w:t>
    </w:r>
  </w:p>
  <w:p w14:paraId="39F8B227" w14:textId="77777777" w:rsidR="00AC1385" w:rsidRPr="007E4E9C" w:rsidRDefault="00AC1385" w:rsidP="00AC1385">
    <w:pPr>
      <w:pBdr>
        <w:bottom w:val="single" w:sz="12" w:space="1" w:color="auto"/>
      </w:pBdr>
      <w:spacing w:after="0" w:line="480" w:lineRule="auto"/>
      <w:jc w:val="center"/>
      <w:rPr>
        <w:rFonts w:ascii="Times New Roman" w:hAnsi="Times New Roman" w:cs="Times New Roman"/>
        <w:b/>
        <w:bCs/>
        <w:sz w:val="28"/>
        <w:szCs w:val="28"/>
      </w:rPr>
    </w:pPr>
  </w:p>
  <w:p w14:paraId="320F3FC4" w14:textId="19C844C5" w:rsidR="00D63C0A" w:rsidRPr="006F54C9" w:rsidRDefault="00D63C0A" w:rsidP="00AC1385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D3D"/>
    <w:multiLevelType w:val="hybridMultilevel"/>
    <w:tmpl w:val="00A6555C"/>
    <w:lvl w:ilvl="0" w:tplc="55E48CEE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DF4098"/>
    <w:multiLevelType w:val="hybridMultilevel"/>
    <w:tmpl w:val="AF864D72"/>
    <w:lvl w:ilvl="0" w:tplc="55E48CE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6541E4"/>
    <w:multiLevelType w:val="hybridMultilevel"/>
    <w:tmpl w:val="F2600906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34892"/>
    <w:multiLevelType w:val="hybridMultilevel"/>
    <w:tmpl w:val="9FC00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72FF"/>
    <w:multiLevelType w:val="hybridMultilevel"/>
    <w:tmpl w:val="D7825124"/>
    <w:lvl w:ilvl="0" w:tplc="A446C5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E09E9"/>
    <w:multiLevelType w:val="multilevel"/>
    <w:tmpl w:val="B1A0C7C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95D61"/>
    <w:multiLevelType w:val="hybridMultilevel"/>
    <w:tmpl w:val="3A985F6E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7208B"/>
    <w:multiLevelType w:val="hybridMultilevel"/>
    <w:tmpl w:val="5F4EC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6F53F0"/>
    <w:multiLevelType w:val="hybridMultilevel"/>
    <w:tmpl w:val="CF54855A"/>
    <w:lvl w:ilvl="0" w:tplc="55E48CEE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EA140CB"/>
    <w:multiLevelType w:val="hybridMultilevel"/>
    <w:tmpl w:val="E9701592"/>
    <w:lvl w:ilvl="0" w:tplc="A446C57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B46225"/>
    <w:multiLevelType w:val="hybridMultilevel"/>
    <w:tmpl w:val="E7986154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" w15:restartNumberingAfterBreak="0">
    <w:nsid w:val="208A037E"/>
    <w:multiLevelType w:val="multilevel"/>
    <w:tmpl w:val="4190B9FC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39C6021"/>
    <w:multiLevelType w:val="hybridMultilevel"/>
    <w:tmpl w:val="2DAA3036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03423"/>
    <w:multiLevelType w:val="hybridMultilevel"/>
    <w:tmpl w:val="C4DC9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F4D41"/>
    <w:multiLevelType w:val="hybridMultilevel"/>
    <w:tmpl w:val="0F162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91DBA"/>
    <w:multiLevelType w:val="hybridMultilevel"/>
    <w:tmpl w:val="4254DF3A"/>
    <w:lvl w:ilvl="0" w:tplc="55E48CEE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2F2F62AB"/>
    <w:multiLevelType w:val="hybridMultilevel"/>
    <w:tmpl w:val="12221732"/>
    <w:lvl w:ilvl="0" w:tplc="55E48CEE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66E648F"/>
    <w:multiLevelType w:val="multilevel"/>
    <w:tmpl w:val="124E7EBC"/>
    <w:lvl w:ilvl="0">
      <w:start w:val="4"/>
      <w:numFmt w:val="decimal"/>
      <w:lvlText w:val="%1."/>
      <w:lvlJc w:val="left"/>
      <w:pPr>
        <w:ind w:left="768" w:hanging="76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68" w:hanging="768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68" w:hanging="7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7586844"/>
    <w:multiLevelType w:val="hybridMultilevel"/>
    <w:tmpl w:val="07E8BABA"/>
    <w:lvl w:ilvl="0" w:tplc="107CCD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95B6F"/>
    <w:multiLevelType w:val="multilevel"/>
    <w:tmpl w:val="DAFA6504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96B730B"/>
    <w:multiLevelType w:val="hybridMultilevel"/>
    <w:tmpl w:val="75B044D2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0140E"/>
    <w:multiLevelType w:val="multilevel"/>
    <w:tmpl w:val="3432E9B6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FAC715C"/>
    <w:multiLevelType w:val="multilevel"/>
    <w:tmpl w:val="4B78B126"/>
    <w:lvl w:ilvl="0">
      <w:start w:val="4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10479BC"/>
    <w:multiLevelType w:val="hybridMultilevel"/>
    <w:tmpl w:val="E084E46C"/>
    <w:lvl w:ilvl="0" w:tplc="55E48CEE">
      <w:start w:val="1"/>
      <w:numFmt w:val="bullet"/>
      <w:lvlText w:val="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4" w15:restartNumberingAfterBreak="0">
    <w:nsid w:val="410E744D"/>
    <w:multiLevelType w:val="hybridMultilevel"/>
    <w:tmpl w:val="165E6ECC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5" w15:restartNumberingAfterBreak="0">
    <w:nsid w:val="4538350A"/>
    <w:multiLevelType w:val="multilevel"/>
    <w:tmpl w:val="1E588DF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CDA0ED8"/>
    <w:multiLevelType w:val="hybridMultilevel"/>
    <w:tmpl w:val="585048C4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A5865"/>
    <w:multiLevelType w:val="hybridMultilevel"/>
    <w:tmpl w:val="CA1E7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60FFF"/>
    <w:multiLevelType w:val="hybridMultilevel"/>
    <w:tmpl w:val="A02C363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623726A6"/>
    <w:multiLevelType w:val="hybridMultilevel"/>
    <w:tmpl w:val="CF0A284C"/>
    <w:lvl w:ilvl="0" w:tplc="A446C57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4F254B"/>
    <w:multiLevelType w:val="hybridMultilevel"/>
    <w:tmpl w:val="DA4E8958"/>
    <w:lvl w:ilvl="0" w:tplc="55E48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87DEC"/>
    <w:multiLevelType w:val="hybridMultilevel"/>
    <w:tmpl w:val="9AC6240E"/>
    <w:lvl w:ilvl="0" w:tplc="55E48CEE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 w15:restartNumberingAfterBreak="0">
    <w:nsid w:val="76771367"/>
    <w:multiLevelType w:val="hybridMultilevel"/>
    <w:tmpl w:val="176E1C08"/>
    <w:lvl w:ilvl="0" w:tplc="55E48CEE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177035438">
    <w:abstractNumId w:val="14"/>
  </w:num>
  <w:num w:numId="2" w16cid:durableId="911433051">
    <w:abstractNumId w:val="13"/>
  </w:num>
  <w:num w:numId="3" w16cid:durableId="750153798">
    <w:abstractNumId w:val="2"/>
  </w:num>
  <w:num w:numId="4" w16cid:durableId="2014257852">
    <w:abstractNumId w:val="15"/>
  </w:num>
  <w:num w:numId="5" w16cid:durableId="1438671734">
    <w:abstractNumId w:val="32"/>
  </w:num>
  <w:num w:numId="6" w16cid:durableId="1399357122">
    <w:abstractNumId w:val="6"/>
  </w:num>
  <w:num w:numId="7" w16cid:durableId="399522080">
    <w:abstractNumId w:val="3"/>
  </w:num>
  <w:num w:numId="8" w16cid:durableId="1782795870">
    <w:abstractNumId w:val="10"/>
  </w:num>
  <w:num w:numId="9" w16cid:durableId="227886119">
    <w:abstractNumId w:val="31"/>
  </w:num>
  <w:num w:numId="10" w16cid:durableId="853693716">
    <w:abstractNumId w:val="16"/>
  </w:num>
  <w:num w:numId="11" w16cid:durableId="1724138248">
    <w:abstractNumId w:val="23"/>
  </w:num>
  <w:num w:numId="12" w16cid:durableId="1426147330">
    <w:abstractNumId w:val="24"/>
  </w:num>
  <w:num w:numId="13" w16cid:durableId="1810904600">
    <w:abstractNumId w:val="0"/>
  </w:num>
  <w:num w:numId="14" w16cid:durableId="533466670">
    <w:abstractNumId w:val="9"/>
  </w:num>
  <w:num w:numId="15" w16cid:durableId="1163618484">
    <w:abstractNumId w:val="4"/>
  </w:num>
  <w:num w:numId="16" w16cid:durableId="925766218">
    <w:abstractNumId w:val="29"/>
  </w:num>
  <w:num w:numId="17" w16cid:durableId="1678341114">
    <w:abstractNumId w:val="1"/>
  </w:num>
  <w:num w:numId="18" w16cid:durableId="2059428490">
    <w:abstractNumId w:val="8"/>
  </w:num>
  <w:num w:numId="19" w16cid:durableId="1941794417">
    <w:abstractNumId w:val="18"/>
  </w:num>
  <w:num w:numId="20" w16cid:durableId="17589778">
    <w:abstractNumId w:val="7"/>
  </w:num>
  <w:num w:numId="21" w16cid:durableId="908883998">
    <w:abstractNumId w:val="28"/>
  </w:num>
  <w:num w:numId="22" w16cid:durableId="217516144">
    <w:abstractNumId w:val="27"/>
  </w:num>
  <w:num w:numId="23" w16cid:durableId="925841070">
    <w:abstractNumId w:val="5"/>
  </w:num>
  <w:num w:numId="24" w16cid:durableId="1775975703">
    <w:abstractNumId w:val="19"/>
  </w:num>
  <w:num w:numId="25" w16cid:durableId="1338266179">
    <w:abstractNumId w:val="12"/>
  </w:num>
  <w:num w:numId="26" w16cid:durableId="1826505201">
    <w:abstractNumId w:val="30"/>
  </w:num>
  <w:num w:numId="27" w16cid:durableId="1091396470">
    <w:abstractNumId w:val="25"/>
  </w:num>
  <w:num w:numId="28" w16cid:durableId="1229413938">
    <w:abstractNumId w:val="21"/>
  </w:num>
  <w:num w:numId="29" w16cid:durableId="1278610088">
    <w:abstractNumId w:val="11"/>
  </w:num>
  <w:num w:numId="30" w16cid:durableId="896279820">
    <w:abstractNumId w:val="17"/>
  </w:num>
  <w:num w:numId="31" w16cid:durableId="994912609">
    <w:abstractNumId w:val="20"/>
  </w:num>
  <w:num w:numId="32" w16cid:durableId="1455294789">
    <w:abstractNumId w:val="22"/>
  </w:num>
  <w:num w:numId="33" w16cid:durableId="44107680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0251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D30"/>
    <w:rsid w:val="00004D8B"/>
    <w:rsid w:val="000076FA"/>
    <w:rsid w:val="00014F6C"/>
    <w:rsid w:val="000247D6"/>
    <w:rsid w:val="0003367E"/>
    <w:rsid w:val="00045786"/>
    <w:rsid w:val="000653C1"/>
    <w:rsid w:val="00072626"/>
    <w:rsid w:val="00091E4C"/>
    <w:rsid w:val="0009599A"/>
    <w:rsid w:val="000B26D1"/>
    <w:rsid w:val="000C056E"/>
    <w:rsid w:val="000C3D49"/>
    <w:rsid w:val="000E481C"/>
    <w:rsid w:val="001504A3"/>
    <w:rsid w:val="00154114"/>
    <w:rsid w:val="0015651E"/>
    <w:rsid w:val="00173F3A"/>
    <w:rsid w:val="00177889"/>
    <w:rsid w:val="00180FDA"/>
    <w:rsid w:val="001D2F3A"/>
    <w:rsid w:val="001D5487"/>
    <w:rsid w:val="001F76CD"/>
    <w:rsid w:val="00203FF3"/>
    <w:rsid w:val="00214668"/>
    <w:rsid w:val="00217B41"/>
    <w:rsid w:val="0022040A"/>
    <w:rsid w:val="00251417"/>
    <w:rsid w:val="002518A2"/>
    <w:rsid w:val="002649D8"/>
    <w:rsid w:val="002855E3"/>
    <w:rsid w:val="002865B7"/>
    <w:rsid w:val="002C4944"/>
    <w:rsid w:val="00306D65"/>
    <w:rsid w:val="00310237"/>
    <w:rsid w:val="003272C0"/>
    <w:rsid w:val="003822C0"/>
    <w:rsid w:val="003841C9"/>
    <w:rsid w:val="00396367"/>
    <w:rsid w:val="003B22BA"/>
    <w:rsid w:val="003E49F1"/>
    <w:rsid w:val="004151BF"/>
    <w:rsid w:val="004348E5"/>
    <w:rsid w:val="00437F57"/>
    <w:rsid w:val="0048039D"/>
    <w:rsid w:val="0049378F"/>
    <w:rsid w:val="004D1D61"/>
    <w:rsid w:val="004F503C"/>
    <w:rsid w:val="005314BE"/>
    <w:rsid w:val="0057775F"/>
    <w:rsid w:val="00581357"/>
    <w:rsid w:val="00595398"/>
    <w:rsid w:val="005A01FB"/>
    <w:rsid w:val="005A2795"/>
    <w:rsid w:val="005B7A6E"/>
    <w:rsid w:val="005E78B2"/>
    <w:rsid w:val="0060545F"/>
    <w:rsid w:val="00637969"/>
    <w:rsid w:val="006769A4"/>
    <w:rsid w:val="00676BD8"/>
    <w:rsid w:val="00693039"/>
    <w:rsid w:val="00695F4A"/>
    <w:rsid w:val="006B3180"/>
    <w:rsid w:val="006C23C5"/>
    <w:rsid w:val="006C6E22"/>
    <w:rsid w:val="006E7581"/>
    <w:rsid w:val="006F54C9"/>
    <w:rsid w:val="006F7423"/>
    <w:rsid w:val="007115AC"/>
    <w:rsid w:val="0071734B"/>
    <w:rsid w:val="00724F48"/>
    <w:rsid w:val="00736844"/>
    <w:rsid w:val="00775A68"/>
    <w:rsid w:val="0077768E"/>
    <w:rsid w:val="0078367F"/>
    <w:rsid w:val="007C1E0E"/>
    <w:rsid w:val="007D4A56"/>
    <w:rsid w:val="007E4E9C"/>
    <w:rsid w:val="007F1B6C"/>
    <w:rsid w:val="007F30B8"/>
    <w:rsid w:val="008766C8"/>
    <w:rsid w:val="008900AE"/>
    <w:rsid w:val="008D47E9"/>
    <w:rsid w:val="008D4E9E"/>
    <w:rsid w:val="008E4645"/>
    <w:rsid w:val="009676EE"/>
    <w:rsid w:val="009E18DB"/>
    <w:rsid w:val="00A17B5B"/>
    <w:rsid w:val="00A514EC"/>
    <w:rsid w:val="00A610D4"/>
    <w:rsid w:val="00A628ED"/>
    <w:rsid w:val="00A72385"/>
    <w:rsid w:val="00A72DAC"/>
    <w:rsid w:val="00AA71AD"/>
    <w:rsid w:val="00AA7F24"/>
    <w:rsid w:val="00AC1385"/>
    <w:rsid w:val="00AC7038"/>
    <w:rsid w:val="00AE281A"/>
    <w:rsid w:val="00B66180"/>
    <w:rsid w:val="00B67CBC"/>
    <w:rsid w:val="00B73BB8"/>
    <w:rsid w:val="00B84E32"/>
    <w:rsid w:val="00BB7CE3"/>
    <w:rsid w:val="00C46330"/>
    <w:rsid w:val="00C62E61"/>
    <w:rsid w:val="00C81F58"/>
    <w:rsid w:val="00CD1197"/>
    <w:rsid w:val="00CF5FB0"/>
    <w:rsid w:val="00D0265D"/>
    <w:rsid w:val="00D02C84"/>
    <w:rsid w:val="00D14D30"/>
    <w:rsid w:val="00D321D5"/>
    <w:rsid w:val="00D63C0A"/>
    <w:rsid w:val="00D77B02"/>
    <w:rsid w:val="00D8300E"/>
    <w:rsid w:val="00DB6CDB"/>
    <w:rsid w:val="00DC4719"/>
    <w:rsid w:val="00DC6084"/>
    <w:rsid w:val="00DE1D92"/>
    <w:rsid w:val="00E10D63"/>
    <w:rsid w:val="00E31232"/>
    <w:rsid w:val="00E52564"/>
    <w:rsid w:val="00E613D0"/>
    <w:rsid w:val="00E628C3"/>
    <w:rsid w:val="00E9592B"/>
    <w:rsid w:val="00EB508C"/>
    <w:rsid w:val="00EB6344"/>
    <w:rsid w:val="00EC57E4"/>
    <w:rsid w:val="00ED2FEA"/>
    <w:rsid w:val="00EF267F"/>
    <w:rsid w:val="00F04BC0"/>
    <w:rsid w:val="00F05649"/>
    <w:rsid w:val="00F17CE1"/>
    <w:rsid w:val="00F31592"/>
    <w:rsid w:val="00F421E8"/>
    <w:rsid w:val="00F74A77"/>
    <w:rsid w:val="00F90339"/>
    <w:rsid w:val="00FB61F1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25196"/>
    </o:shapedefaults>
    <o:shapelayout v:ext="edit">
      <o:idmap v:ext="edit" data="2"/>
    </o:shapelayout>
  </w:shapeDefaults>
  <w:decimalSymbol w:val=","/>
  <w:listSeparator w:val=";"/>
  <w14:docId w14:val="474A5298"/>
  <w15:chartTrackingRefBased/>
  <w15:docId w15:val="{70A264C4-144A-41CF-84C5-4E5BA65F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B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367F"/>
  </w:style>
  <w:style w:type="paragraph" w:styleId="a6">
    <w:name w:val="footer"/>
    <w:basedOn w:val="a"/>
    <w:link w:val="a7"/>
    <w:uiPriority w:val="99"/>
    <w:unhideWhenUsed/>
    <w:rsid w:val="0078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3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0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9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Евтушенко Галина Алексеевна</dc:creator>
  <cp:keywords/>
  <dc:description/>
  <cp:lastModifiedBy>Волжанкина Мария Александровн</cp:lastModifiedBy>
  <cp:revision>88</cp:revision>
  <cp:lastPrinted>2023-12-01T12:32:00Z</cp:lastPrinted>
  <dcterms:created xsi:type="dcterms:W3CDTF">2023-11-28T06:48:00Z</dcterms:created>
  <dcterms:modified xsi:type="dcterms:W3CDTF">2023-12-01T13:28:00Z</dcterms:modified>
</cp:coreProperties>
</file>