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0C742" w14:textId="6370938C" w:rsidR="00067081" w:rsidRPr="00D6276C" w:rsidRDefault="00B13809" w:rsidP="00A00C8A">
      <w:pPr>
        <w:pStyle w:val="1"/>
        <w:spacing w:line="240" w:lineRule="auto"/>
        <w:rPr>
          <w:b w:val="0"/>
          <w:iCs/>
        </w:rPr>
      </w:pPr>
      <w:r>
        <w:rPr>
          <w:noProof/>
        </w:rPr>
        <w:drawing>
          <wp:inline distT="0" distB="0" distL="0" distR="0" wp14:anchorId="5B2352FF" wp14:editId="7533E8A2">
            <wp:extent cx="6120130" cy="2698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276C">
        <w:rPr>
          <w:b w:val="0"/>
          <w:iCs/>
        </w:rPr>
        <w:t xml:space="preserve"> </w:t>
      </w:r>
      <w:r w:rsidR="00067081" w:rsidRPr="00B13809">
        <w:rPr>
          <w:b w:val="0"/>
          <w:i/>
          <w:color w:val="ED0000"/>
        </w:rPr>
        <w:t>ПРОЕКТ</w:t>
      </w:r>
    </w:p>
    <w:p w14:paraId="35890DE9" w14:textId="5DE9420E" w:rsidR="00A00C8A" w:rsidRPr="00D6276C" w:rsidRDefault="00B84822" w:rsidP="00A00C8A">
      <w:pPr>
        <w:pStyle w:val="1"/>
        <w:spacing w:line="240" w:lineRule="auto"/>
        <w:rPr>
          <w:iCs/>
        </w:rPr>
      </w:pPr>
      <w:r w:rsidRPr="00D6276C">
        <w:rPr>
          <w:iCs/>
        </w:rPr>
        <w:t>ПРОГРАММА</w:t>
      </w:r>
    </w:p>
    <w:p w14:paraId="17D5619A" w14:textId="77777777" w:rsidR="00B84822" w:rsidRPr="00D6276C" w:rsidRDefault="00B84822" w:rsidP="00B7525E">
      <w:pPr>
        <w:spacing w:line="240" w:lineRule="auto"/>
        <w:ind w:firstLine="0"/>
        <w:jc w:val="left"/>
        <w:rPr>
          <w:rFonts w:ascii="Times New Roman" w:hAnsi="Times New Roman"/>
          <w:b/>
          <w:iCs/>
          <w:sz w:val="32"/>
          <w:szCs w:val="32"/>
        </w:rPr>
      </w:pPr>
      <w:r w:rsidRPr="00D6276C">
        <w:rPr>
          <w:rFonts w:ascii="Times New Roman" w:hAnsi="Times New Roman"/>
          <w:b/>
          <w:iCs/>
          <w:sz w:val="32"/>
          <w:szCs w:val="32"/>
        </w:rPr>
        <w:t>Всероссийское совещание директоров по качеству предприятий пищевой отрасли, представленных на московском рынке</w:t>
      </w:r>
    </w:p>
    <w:p w14:paraId="640BDD92" w14:textId="77777777" w:rsidR="00B84822" w:rsidRPr="00D6276C" w:rsidRDefault="00B84822" w:rsidP="00B7525E">
      <w:pPr>
        <w:spacing w:line="240" w:lineRule="auto"/>
        <w:ind w:firstLine="0"/>
        <w:jc w:val="left"/>
        <w:rPr>
          <w:rFonts w:ascii="Times New Roman" w:hAnsi="Times New Roman"/>
          <w:b/>
          <w:iCs/>
          <w:sz w:val="32"/>
          <w:szCs w:val="32"/>
        </w:rPr>
      </w:pPr>
    </w:p>
    <w:p w14:paraId="20AFBA3A" w14:textId="574C1C6B" w:rsidR="00B84822" w:rsidRPr="00D6276C" w:rsidRDefault="00116257" w:rsidP="00B84822">
      <w:pPr>
        <w:spacing w:line="240" w:lineRule="auto"/>
        <w:ind w:firstLine="0"/>
        <w:jc w:val="left"/>
        <w:rPr>
          <w:iCs/>
        </w:rPr>
      </w:pPr>
      <w:r w:rsidRPr="00D6276C">
        <w:rPr>
          <w:b/>
          <w:iCs/>
        </w:rPr>
        <w:t xml:space="preserve">под председательством </w:t>
      </w:r>
      <w:r w:rsidR="00B84822" w:rsidRPr="00D6276C">
        <w:rPr>
          <w:iCs/>
        </w:rPr>
        <w:t>директора ФГБНУ «</w:t>
      </w:r>
      <w:r w:rsidR="00CF324B">
        <w:rPr>
          <w:iCs/>
        </w:rPr>
        <w:t>Ф</w:t>
      </w:r>
      <w:r w:rsidR="00B84822" w:rsidRPr="00D6276C">
        <w:rPr>
          <w:iCs/>
        </w:rPr>
        <w:t>едеральный научный центр пищевых систем им. В.М. Горбатова»</w:t>
      </w:r>
      <w:r w:rsidR="00CF324B">
        <w:rPr>
          <w:iCs/>
        </w:rPr>
        <w:t xml:space="preserve"> РАН</w:t>
      </w:r>
      <w:r w:rsidR="00B84822" w:rsidRPr="00D6276C">
        <w:rPr>
          <w:iCs/>
        </w:rPr>
        <w:t>, д.т.н., Кузнецовой Оксаны Александровны</w:t>
      </w:r>
    </w:p>
    <w:p w14:paraId="052A52DE" w14:textId="77777777" w:rsidR="00B84822" w:rsidRPr="00D6276C" w:rsidRDefault="00B84822" w:rsidP="00B84822">
      <w:pPr>
        <w:spacing w:line="240" w:lineRule="auto"/>
        <w:ind w:firstLine="0"/>
        <w:jc w:val="left"/>
        <w:rPr>
          <w:b/>
          <w:iCs/>
        </w:rPr>
      </w:pPr>
    </w:p>
    <w:tbl>
      <w:tblPr>
        <w:tblStyle w:val="ac"/>
        <w:tblW w:w="9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2585"/>
        <w:gridCol w:w="1095"/>
        <w:gridCol w:w="2873"/>
        <w:gridCol w:w="256"/>
      </w:tblGrid>
      <w:tr w:rsidR="00A00C8A" w:rsidRPr="00D6276C" w14:paraId="5A13B7CC" w14:textId="77777777" w:rsidTr="003D00BB">
        <w:trPr>
          <w:gridAfter w:val="1"/>
          <w:wAfter w:w="256" w:type="dxa"/>
        </w:trPr>
        <w:tc>
          <w:tcPr>
            <w:tcW w:w="5670" w:type="dxa"/>
            <w:gridSpan w:val="3"/>
          </w:tcPr>
          <w:p w14:paraId="52DBDC8C" w14:textId="77777777" w:rsidR="003D00BB" w:rsidRDefault="003D00BB" w:rsidP="003D00BB">
            <w:pPr>
              <w:pStyle w:val="1"/>
              <w:spacing w:line="240" w:lineRule="auto"/>
              <w:ind w:left="-108"/>
              <w:jc w:val="left"/>
              <w:outlineLvl w:val="0"/>
              <w:rPr>
                <w:b w:val="0"/>
                <w:iCs/>
              </w:rPr>
            </w:pPr>
            <w:r w:rsidRPr="003D00BB">
              <w:rPr>
                <w:b w:val="0"/>
                <w:iCs/>
              </w:rPr>
              <w:t xml:space="preserve">Место проведения: </w:t>
            </w:r>
          </w:p>
          <w:p w14:paraId="69F04F99" w14:textId="77777777" w:rsidR="003D00BB" w:rsidRDefault="003D00BB" w:rsidP="00971837">
            <w:pPr>
              <w:pStyle w:val="1"/>
              <w:spacing w:line="240" w:lineRule="auto"/>
              <w:ind w:left="-108"/>
              <w:jc w:val="left"/>
              <w:outlineLvl w:val="0"/>
              <w:rPr>
                <w:b w:val="0"/>
                <w:iCs/>
              </w:rPr>
            </w:pPr>
            <w:r w:rsidRPr="003D00BB">
              <w:rPr>
                <w:b w:val="0"/>
                <w:iCs/>
              </w:rPr>
              <w:t xml:space="preserve">метро </w:t>
            </w:r>
            <w:proofErr w:type="spellStart"/>
            <w:r w:rsidRPr="003D00BB">
              <w:rPr>
                <w:b w:val="0"/>
                <w:iCs/>
              </w:rPr>
              <w:t>Мякинино</w:t>
            </w:r>
            <w:proofErr w:type="spellEnd"/>
            <w:r w:rsidRPr="003D00BB">
              <w:rPr>
                <w:b w:val="0"/>
                <w:iCs/>
              </w:rPr>
              <w:t xml:space="preserve">, Московская область, Красногорск, Международная улица, </w:t>
            </w:r>
            <w:proofErr w:type="gramStart"/>
            <w:r w:rsidRPr="003D00BB">
              <w:rPr>
                <w:b w:val="0"/>
                <w:iCs/>
              </w:rPr>
              <w:t>18,  МВЦ</w:t>
            </w:r>
            <w:proofErr w:type="gramEnd"/>
            <w:r w:rsidRPr="003D00BB">
              <w:rPr>
                <w:b w:val="0"/>
                <w:iCs/>
              </w:rPr>
              <w:t xml:space="preserve"> «Крокус Экспо», Международная выставка «Мясная промышленность. Куриный Король. Индустрия холода для АПК / MAP Russia», Павильон 2, Зал 7, конференц-зал А </w:t>
            </w:r>
          </w:p>
          <w:p w14:paraId="10FFB21F" w14:textId="04F89F2A" w:rsidR="00971837" w:rsidRPr="00D6276C" w:rsidRDefault="00971837" w:rsidP="00971837">
            <w:pPr>
              <w:pStyle w:val="1"/>
              <w:spacing w:line="240" w:lineRule="auto"/>
              <w:ind w:left="-108"/>
              <w:jc w:val="left"/>
              <w:outlineLvl w:val="0"/>
              <w:rPr>
                <w:b w:val="0"/>
                <w:iCs/>
              </w:rPr>
            </w:pPr>
          </w:p>
        </w:tc>
        <w:tc>
          <w:tcPr>
            <w:tcW w:w="1095" w:type="dxa"/>
          </w:tcPr>
          <w:p w14:paraId="3C610B0E" w14:textId="77777777" w:rsidR="00A00C8A" w:rsidRPr="00D6276C" w:rsidRDefault="00A00C8A" w:rsidP="00A00C8A">
            <w:pPr>
              <w:pStyle w:val="1"/>
              <w:outlineLvl w:val="0"/>
              <w:rPr>
                <w:b w:val="0"/>
                <w:iCs/>
              </w:rPr>
            </w:pPr>
          </w:p>
        </w:tc>
        <w:tc>
          <w:tcPr>
            <w:tcW w:w="2873" w:type="dxa"/>
          </w:tcPr>
          <w:p w14:paraId="71F1EFF9" w14:textId="26556332" w:rsidR="00B7525E" w:rsidRPr="00D6276C" w:rsidRDefault="00B84822" w:rsidP="00B7525E">
            <w:pPr>
              <w:pStyle w:val="1"/>
              <w:spacing w:line="240" w:lineRule="auto"/>
              <w:jc w:val="left"/>
              <w:outlineLvl w:val="0"/>
              <w:rPr>
                <w:b w:val="0"/>
                <w:iCs/>
              </w:rPr>
            </w:pPr>
            <w:r w:rsidRPr="00D6276C">
              <w:rPr>
                <w:b w:val="0"/>
                <w:iCs/>
              </w:rPr>
              <w:t>2</w:t>
            </w:r>
            <w:r w:rsidR="00B7525E" w:rsidRPr="00D6276C">
              <w:rPr>
                <w:b w:val="0"/>
                <w:iCs/>
              </w:rPr>
              <w:t>2</w:t>
            </w:r>
            <w:r w:rsidR="00592977" w:rsidRPr="00D6276C">
              <w:rPr>
                <w:b w:val="0"/>
                <w:iCs/>
              </w:rPr>
              <w:t xml:space="preserve"> ма</w:t>
            </w:r>
            <w:r w:rsidR="00B7525E" w:rsidRPr="00D6276C">
              <w:rPr>
                <w:b w:val="0"/>
                <w:iCs/>
              </w:rPr>
              <w:t>я</w:t>
            </w:r>
            <w:r w:rsidR="00A00C8A" w:rsidRPr="00D6276C">
              <w:rPr>
                <w:b w:val="0"/>
                <w:iCs/>
              </w:rPr>
              <w:t xml:space="preserve"> 202</w:t>
            </w:r>
            <w:r w:rsidRPr="00D6276C">
              <w:rPr>
                <w:b w:val="0"/>
                <w:iCs/>
              </w:rPr>
              <w:t>4</w:t>
            </w:r>
            <w:r w:rsidR="00FE7877" w:rsidRPr="00D6276C">
              <w:rPr>
                <w:b w:val="0"/>
                <w:iCs/>
              </w:rPr>
              <w:t xml:space="preserve"> года</w:t>
            </w:r>
            <w:r w:rsidR="00A00C8A" w:rsidRPr="00D6276C">
              <w:rPr>
                <w:b w:val="0"/>
                <w:iCs/>
              </w:rPr>
              <w:br/>
            </w:r>
          </w:p>
          <w:p w14:paraId="69902621" w14:textId="42FA7DBB" w:rsidR="00A00C8A" w:rsidRPr="00D6276C" w:rsidRDefault="00A00C8A" w:rsidP="00254401">
            <w:pPr>
              <w:pStyle w:val="1"/>
              <w:spacing w:line="240" w:lineRule="auto"/>
              <w:jc w:val="left"/>
              <w:outlineLvl w:val="0"/>
              <w:rPr>
                <w:b w:val="0"/>
                <w:iCs/>
              </w:rPr>
            </w:pPr>
            <w:r w:rsidRPr="00D6276C">
              <w:rPr>
                <w:b w:val="0"/>
                <w:iCs/>
              </w:rPr>
              <w:t>1</w:t>
            </w:r>
            <w:r w:rsidR="00D9190A" w:rsidRPr="00D6276C">
              <w:rPr>
                <w:b w:val="0"/>
                <w:iCs/>
              </w:rPr>
              <w:t>1</w:t>
            </w:r>
            <w:r w:rsidRPr="00D6276C">
              <w:rPr>
                <w:b w:val="0"/>
                <w:iCs/>
              </w:rPr>
              <w:t>.</w:t>
            </w:r>
            <w:r w:rsidR="00B84822" w:rsidRPr="00D6276C">
              <w:rPr>
                <w:b w:val="0"/>
                <w:iCs/>
              </w:rPr>
              <w:t>0</w:t>
            </w:r>
            <w:r w:rsidRPr="00D6276C">
              <w:rPr>
                <w:b w:val="0"/>
                <w:iCs/>
              </w:rPr>
              <w:t>0</w:t>
            </w:r>
            <w:r w:rsidR="00B7525E" w:rsidRPr="00D6276C">
              <w:rPr>
                <w:b w:val="0"/>
                <w:iCs/>
              </w:rPr>
              <w:t>-1</w:t>
            </w:r>
            <w:r w:rsidR="003D00BB">
              <w:rPr>
                <w:b w:val="0"/>
                <w:iCs/>
              </w:rPr>
              <w:t>5</w:t>
            </w:r>
            <w:r w:rsidR="00B7525E" w:rsidRPr="00D6276C">
              <w:rPr>
                <w:b w:val="0"/>
                <w:iCs/>
              </w:rPr>
              <w:t>.</w:t>
            </w:r>
            <w:r w:rsidR="000014B8">
              <w:rPr>
                <w:b w:val="0"/>
                <w:iCs/>
              </w:rPr>
              <w:t>0</w:t>
            </w:r>
            <w:r w:rsidR="00B7525E" w:rsidRPr="00D6276C">
              <w:rPr>
                <w:b w:val="0"/>
                <w:iCs/>
              </w:rPr>
              <w:t>0</w:t>
            </w:r>
            <w:r w:rsidR="00FE7877" w:rsidRPr="00D6276C">
              <w:rPr>
                <w:b w:val="0"/>
                <w:iCs/>
              </w:rPr>
              <w:t xml:space="preserve"> часов</w:t>
            </w:r>
          </w:p>
        </w:tc>
      </w:tr>
      <w:tr w:rsidR="00971837" w:rsidRPr="00D6276C" w14:paraId="5C0118DF" w14:textId="77777777" w:rsidTr="004D3513">
        <w:trPr>
          <w:gridAfter w:val="1"/>
          <w:wAfter w:w="256" w:type="dxa"/>
        </w:trPr>
        <w:tc>
          <w:tcPr>
            <w:tcW w:w="9638" w:type="dxa"/>
            <w:gridSpan w:val="5"/>
          </w:tcPr>
          <w:p w14:paraId="6B261327" w14:textId="77777777" w:rsidR="00971837" w:rsidRPr="00AA099C" w:rsidRDefault="00971837" w:rsidP="00971837">
            <w:pPr>
              <w:pStyle w:val="1"/>
              <w:spacing w:line="240" w:lineRule="auto"/>
              <w:outlineLvl w:val="0"/>
              <w:rPr>
                <w:bCs/>
                <w:iCs/>
                <w:color w:val="ED0000"/>
                <w:sz w:val="22"/>
                <w:szCs w:val="16"/>
              </w:rPr>
            </w:pPr>
            <w:r w:rsidRPr="00AA099C">
              <w:rPr>
                <w:bCs/>
                <w:iCs/>
                <w:color w:val="ED0000"/>
                <w:sz w:val="22"/>
                <w:szCs w:val="16"/>
              </w:rPr>
              <w:t>Обязательна предварительная регистрация на выставку и на совещание</w:t>
            </w:r>
          </w:p>
          <w:p w14:paraId="4572B11A" w14:textId="31AEAE50" w:rsidR="00971837" w:rsidRPr="00971837" w:rsidRDefault="00971837" w:rsidP="00971837">
            <w:pPr>
              <w:pStyle w:val="1"/>
              <w:spacing w:line="240" w:lineRule="auto"/>
              <w:outlineLvl w:val="0"/>
              <w:rPr>
                <w:bCs/>
                <w:iCs/>
              </w:rPr>
            </w:pPr>
          </w:p>
        </w:tc>
      </w:tr>
      <w:tr w:rsidR="00FF05EB" w:rsidRPr="00D6276C" w14:paraId="10498BE2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14:paraId="3EFB4C98" w14:textId="5DA1DE96" w:rsidR="00FF05EB" w:rsidRPr="00D6276C" w:rsidRDefault="00D9190A" w:rsidP="00D77C7E">
            <w:pPr>
              <w:spacing w:line="240" w:lineRule="auto"/>
              <w:ind w:firstLine="0"/>
              <w:jc w:val="left"/>
              <w:rPr>
                <w:iCs/>
              </w:rPr>
            </w:pPr>
            <w:r w:rsidRPr="00D6276C">
              <w:rPr>
                <w:iCs/>
              </w:rPr>
              <w:t>1</w:t>
            </w:r>
            <w:r w:rsidR="00B84822" w:rsidRPr="00D6276C">
              <w:rPr>
                <w:iCs/>
              </w:rPr>
              <w:t>0</w:t>
            </w:r>
            <w:r w:rsidR="00FF05EB" w:rsidRPr="00D6276C">
              <w:rPr>
                <w:iCs/>
              </w:rPr>
              <w:t>.</w:t>
            </w:r>
            <w:r w:rsidR="00B84822" w:rsidRPr="00D6276C">
              <w:rPr>
                <w:iCs/>
              </w:rPr>
              <w:t>3</w:t>
            </w:r>
            <w:r w:rsidR="00D700DB" w:rsidRPr="00D6276C">
              <w:rPr>
                <w:iCs/>
              </w:rPr>
              <w:t>0</w:t>
            </w:r>
            <w:r w:rsidR="00FF05EB" w:rsidRPr="00D6276C">
              <w:rPr>
                <w:iCs/>
              </w:rPr>
              <w:t>–1</w:t>
            </w:r>
            <w:r w:rsidRPr="00D6276C">
              <w:rPr>
                <w:iCs/>
              </w:rPr>
              <w:t>1</w:t>
            </w:r>
            <w:r w:rsidR="00FF05EB" w:rsidRPr="00D6276C">
              <w:rPr>
                <w:iCs/>
              </w:rPr>
              <w:t>.</w:t>
            </w:r>
            <w:r w:rsidR="00B84822" w:rsidRPr="00D6276C">
              <w:rPr>
                <w:iCs/>
              </w:rPr>
              <w:t>0</w:t>
            </w:r>
            <w:r w:rsidR="00FF05EB" w:rsidRPr="00D6276C">
              <w:rPr>
                <w:iCs/>
              </w:rPr>
              <w:t>0</w:t>
            </w:r>
          </w:p>
        </w:tc>
        <w:tc>
          <w:tcPr>
            <w:tcW w:w="283" w:type="dxa"/>
          </w:tcPr>
          <w:p w14:paraId="49B62DD9" w14:textId="77777777" w:rsidR="00FF05EB" w:rsidRPr="00D6276C" w:rsidRDefault="00FF05EB" w:rsidP="00FE7877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6809" w:type="dxa"/>
            <w:gridSpan w:val="4"/>
          </w:tcPr>
          <w:p w14:paraId="6D09B45F" w14:textId="75B6C87B" w:rsidR="00FF05EB" w:rsidRPr="00D6276C" w:rsidRDefault="00FF05EB" w:rsidP="00FE7877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D6276C">
              <w:rPr>
                <w:b/>
                <w:iCs/>
              </w:rPr>
              <w:t xml:space="preserve">Регистрация участников </w:t>
            </w:r>
            <w:r w:rsidR="00D77C7E" w:rsidRPr="00D6276C">
              <w:rPr>
                <w:b/>
                <w:iCs/>
              </w:rPr>
              <w:t>совещания</w:t>
            </w:r>
          </w:p>
          <w:p w14:paraId="285998D9" w14:textId="77777777" w:rsidR="00FE7877" w:rsidRPr="00D6276C" w:rsidRDefault="00FE7877" w:rsidP="00FE7877">
            <w:pPr>
              <w:spacing w:line="240" w:lineRule="auto"/>
              <w:ind w:firstLine="0"/>
              <w:jc w:val="left"/>
              <w:rPr>
                <w:b/>
                <w:iCs/>
                <w:sz w:val="20"/>
              </w:rPr>
            </w:pPr>
          </w:p>
        </w:tc>
      </w:tr>
      <w:tr w:rsidR="00B84822" w:rsidRPr="00D6276C" w14:paraId="699F2736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94" w:type="dxa"/>
            <w:gridSpan w:val="6"/>
          </w:tcPr>
          <w:p w14:paraId="7B7C463A" w14:textId="77777777" w:rsidR="00B84822" w:rsidRPr="00D6276C" w:rsidRDefault="00B84822" w:rsidP="003F6F9E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D6276C">
              <w:rPr>
                <w:b/>
                <w:iCs/>
              </w:rPr>
              <w:t>Вступительное слово</w:t>
            </w:r>
          </w:p>
        </w:tc>
      </w:tr>
      <w:tr w:rsidR="00B84822" w:rsidRPr="00D6276C" w14:paraId="3459846D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14:paraId="2584CE6B" w14:textId="10E7BE9A" w:rsidR="00B84822" w:rsidRPr="00D6276C" w:rsidRDefault="00B84822" w:rsidP="00D77C7E">
            <w:pPr>
              <w:spacing w:line="240" w:lineRule="auto"/>
              <w:ind w:firstLine="0"/>
              <w:jc w:val="left"/>
              <w:rPr>
                <w:iCs/>
              </w:rPr>
            </w:pPr>
            <w:r w:rsidRPr="00D6276C">
              <w:rPr>
                <w:iCs/>
              </w:rPr>
              <w:t>11.00-11.</w:t>
            </w:r>
            <w:r w:rsidR="00C1323D">
              <w:rPr>
                <w:iCs/>
              </w:rPr>
              <w:t>05</w:t>
            </w:r>
          </w:p>
        </w:tc>
        <w:tc>
          <w:tcPr>
            <w:tcW w:w="283" w:type="dxa"/>
          </w:tcPr>
          <w:p w14:paraId="72EFAEAB" w14:textId="77777777" w:rsidR="00B84822" w:rsidRPr="00D6276C" w:rsidRDefault="00B84822" w:rsidP="00FE7877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6809" w:type="dxa"/>
            <w:gridSpan w:val="4"/>
          </w:tcPr>
          <w:p w14:paraId="41949BE0" w14:textId="77777777" w:rsidR="00B84822" w:rsidRPr="00D6276C" w:rsidRDefault="00B84822" w:rsidP="00B84822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D6276C">
              <w:rPr>
                <w:b/>
                <w:iCs/>
              </w:rPr>
              <w:t>КУЗНЕЦОВА Оксана Александровна,</w:t>
            </w:r>
          </w:p>
          <w:p w14:paraId="412EDBFD" w14:textId="42DF9E36" w:rsidR="00B84822" w:rsidRPr="00D6276C" w:rsidRDefault="00136437" w:rsidP="00B84822">
            <w:pPr>
              <w:spacing w:line="240" w:lineRule="auto"/>
              <w:ind w:right="34" w:firstLine="0"/>
              <w:jc w:val="left"/>
              <w:rPr>
                <w:iCs/>
              </w:rPr>
            </w:pPr>
            <w:r>
              <w:rPr>
                <w:iCs/>
              </w:rPr>
              <w:t>д</w:t>
            </w:r>
            <w:r w:rsidR="00B84822" w:rsidRPr="00D6276C">
              <w:rPr>
                <w:iCs/>
              </w:rPr>
              <w:t>иректор ФГБНУ «Федеральный научный центр пищевых систем им. В.М. Горбатова»</w:t>
            </w:r>
            <w:r w:rsidR="00CF324B">
              <w:rPr>
                <w:iCs/>
              </w:rPr>
              <w:t xml:space="preserve"> РАН</w:t>
            </w:r>
            <w:r w:rsidR="00B84822" w:rsidRPr="00D6276C">
              <w:rPr>
                <w:iCs/>
              </w:rPr>
              <w:t xml:space="preserve">, д.т.н. </w:t>
            </w:r>
          </w:p>
          <w:p w14:paraId="04E31A36" w14:textId="6F234B6A" w:rsidR="000073F7" w:rsidRPr="00D6276C" w:rsidRDefault="000073F7" w:rsidP="00B84822">
            <w:pPr>
              <w:spacing w:line="240" w:lineRule="auto"/>
              <w:ind w:right="34" w:firstLine="0"/>
              <w:jc w:val="left"/>
              <w:rPr>
                <w:b/>
                <w:bCs/>
                <w:iCs/>
              </w:rPr>
            </w:pPr>
            <w:r w:rsidRPr="00D6276C">
              <w:rPr>
                <w:b/>
                <w:bCs/>
                <w:iCs/>
              </w:rPr>
              <w:t>ПЛАТОНОВ Владимир Михайлович,</w:t>
            </w:r>
          </w:p>
          <w:p w14:paraId="700CC11E" w14:textId="57431092" w:rsidR="00B84822" w:rsidRPr="008039DB" w:rsidRDefault="00136437" w:rsidP="008039DB">
            <w:pPr>
              <w:spacing w:line="240" w:lineRule="auto"/>
              <w:ind w:right="34" w:firstLine="0"/>
              <w:jc w:val="left"/>
              <w:rPr>
                <w:iCs/>
              </w:rPr>
            </w:pPr>
            <w:r>
              <w:rPr>
                <w:iCs/>
              </w:rPr>
              <w:lastRenderedPageBreak/>
              <w:t>п</w:t>
            </w:r>
            <w:r w:rsidR="000073F7" w:rsidRPr="00D6276C">
              <w:rPr>
                <w:iCs/>
              </w:rPr>
              <w:t>резидент Московской торгово-промышленной палаты</w:t>
            </w:r>
          </w:p>
        </w:tc>
      </w:tr>
      <w:tr w:rsidR="00C1323D" w:rsidRPr="00D6276C" w14:paraId="06F29489" w14:textId="77777777" w:rsidTr="00206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94" w:type="dxa"/>
            <w:gridSpan w:val="6"/>
          </w:tcPr>
          <w:p w14:paraId="72D59644" w14:textId="338100D4" w:rsidR="00C1323D" w:rsidRPr="00593E48" w:rsidRDefault="00C1323D" w:rsidP="00593E48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C05635">
              <w:rPr>
                <w:b/>
                <w:iCs/>
              </w:rPr>
              <w:lastRenderedPageBreak/>
              <w:t>Торжественное подведение итогов конкурса «Московское качество»</w:t>
            </w:r>
          </w:p>
        </w:tc>
      </w:tr>
      <w:tr w:rsidR="00C1323D" w:rsidRPr="00D6276C" w14:paraId="1D855A85" w14:textId="77777777" w:rsidTr="00206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94" w:type="dxa"/>
            <w:gridSpan w:val="6"/>
          </w:tcPr>
          <w:p w14:paraId="7F4BE461" w14:textId="5B3134E7" w:rsidR="00C1323D" w:rsidRDefault="00C1323D" w:rsidP="00593E48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>
              <w:rPr>
                <w:b/>
                <w:iCs/>
              </w:rPr>
              <w:t xml:space="preserve">Ведущий </w:t>
            </w:r>
            <w:r w:rsidRPr="00593E48">
              <w:rPr>
                <w:b/>
                <w:iCs/>
              </w:rPr>
              <w:t>РУКОВИ</w:t>
            </w:r>
            <w:r>
              <w:rPr>
                <w:b/>
                <w:iCs/>
              </w:rPr>
              <w:t>Ч</w:t>
            </w:r>
            <w:r w:rsidRPr="00593E48">
              <w:rPr>
                <w:b/>
                <w:iCs/>
              </w:rPr>
              <w:t xml:space="preserve">НИКОВА Екатерина </w:t>
            </w:r>
            <w:r>
              <w:rPr>
                <w:b/>
                <w:iCs/>
              </w:rPr>
              <w:t>Андреевна</w:t>
            </w:r>
          </w:p>
        </w:tc>
      </w:tr>
      <w:tr w:rsidR="00C1323D" w:rsidRPr="00D6276C" w14:paraId="2EA39CB4" w14:textId="77777777" w:rsidTr="00206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94" w:type="dxa"/>
            <w:gridSpan w:val="6"/>
          </w:tcPr>
          <w:p w14:paraId="445C93EC" w14:textId="0BDB5CBD" w:rsidR="00C1323D" w:rsidRPr="00C05635" w:rsidRDefault="00C1323D" w:rsidP="00593E48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>
              <w:rPr>
                <w:b/>
                <w:iCs/>
              </w:rPr>
              <w:t>Приветственное слово</w:t>
            </w:r>
          </w:p>
        </w:tc>
      </w:tr>
      <w:tr w:rsidR="00C1323D" w:rsidRPr="00D6276C" w14:paraId="1C8B9EE7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14:paraId="58683830" w14:textId="493ED9FB" w:rsidR="00C1323D" w:rsidRPr="00C05635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  <w:r w:rsidRPr="00C05635">
              <w:rPr>
                <w:iCs/>
              </w:rPr>
              <w:t>11.</w:t>
            </w:r>
            <w:r w:rsidR="002B0F2A">
              <w:rPr>
                <w:iCs/>
              </w:rPr>
              <w:t>05</w:t>
            </w:r>
            <w:r w:rsidRPr="00C05635">
              <w:rPr>
                <w:iCs/>
              </w:rPr>
              <w:t>-11.</w:t>
            </w:r>
            <w:r w:rsidR="002B0F2A">
              <w:rPr>
                <w:iCs/>
              </w:rPr>
              <w:t>13</w:t>
            </w:r>
          </w:p>
        </w:tc>
        <w:tc>
          <w:tcPr>
            <w:tcW w:w="283" w:type="dxa"/>
          </w:tcPr>
          <w:p w14:paraId="31407D21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6809" w:type="dxa"/>
            <w:gridSpan w:val="4"/>
          </w:tcPr>
          <w:p w14:paraId="3E8D8B61" w14:textId="77777777" w:rsidR="00C1323D" w:rsidRPr="00593E48" w:rsidRDefault="00C1323D" w:rsidP="00C1323D">
            <w:pPr>
              <w:spacing w:line="240" w:lineRule="auto"/>
              <w:ind w:right="34" w:firstLine="0"/>
              <w:jc w:val="left"/>
              <w:rPr>
                <w:b/>
                <w:bCs/>
                <w:iCs/>
              </w:rPr>
            </w:pPr>
            <w:r w:rsidRPr="00593E48">
              <w:rPr>
                <w:b/>
                <w:bCs/>
                <w:iCs/>
              </w:rPr>
              <w:t>ПЛАТОНОВ Владимир Михайлович,</w:t>
            </w:r>
          </w:p>
          <w:p w14:paraId="5728D6C3" w14:textId="033DAD2D" w:rsidR="00C1323D" w:rsidRDefault="00C1323D" w:rsidP="00C1323D">
            <w:pPr>
              <w:spacing w:line="240" w:lineRule="auto"/>
              <w:ind w:right="34" w:firstLine="0"/>
              <w:jc w:val="left"/>
              <w:rPr>
                <w:iCs/>
              </w:rPr>
            </w:pPr>
            <w:r w:rsidRPr="00593E48">
              <w:rPr>
                <w:iCs/>
              </w:rPr>
              <w:t>президент Московской торгово-промышленной палаты</w:t>
            </w:r>
          </w:p>
          <w:p w14:paraId="7D223B90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D6276C">
              <w:rPr>
                <w:b/>
                <w:iCs/>
              </w:rPr>
              <w:t>КУЗНЕЦОВА Оксана Александровна,</w:t>
            </w:r>
          </w:p>
          <w:p w14:paraId="2553F761" w14:textId="3C66FC29" w:rsidR="00C1323D" w:rsidRDefault="00C1323D" w:rsidP="00C1323D">
            <w:pPr>
              <w:spacing w:line="240" w:lineRule="auto"/>
              <w:ind w:right="34" w:firstLine="0"/>
              <w:jc w:val="left"/>
              <w:rPr>
                <w:iCs/>
              </w:rPr>
            </w:pPr>
            <w:r>
              <w:rPr>
                <w:iCs/>
              </w:rPr>
              <w:t>д</w:t>
            </w:r>
            <w:r w:rsidRPr="00D6276C">
              <w:rPr>
                <w:iCs/>
              </w:rPr>
              <w:t>иректор ФГБНУ «Федеральный научный центр пищевых систем им. В.М. Горбатова»</w:t>
            </w:r>
            <w:r>
              <w:rPr>
                <w:iCs/>
              </w:rPr>
              <w:t xml:space="preserve"> РАН</w:t>
            </w:r>
            <w:r w:rsidRPr="00D6276C">
              <w:rPr>
                <w:iCs/>
              </w:rPr>
              <w:t xml:space="preserve">, д.т.н. </w:t>
            </w:r>
          </w:p>
          <w:p w14:paraId="120D1FDA" w14:textId="184235F8" w:rsidR="00C1323D" w:rsidRPr="00C1323D" w:rsidRDefault="00C1323D" w:rsidP="00C1323D">
            <w:pPr>
              <w:spacing w:line="240" w:lineRule="auto"/>
              <w:ind w:right="34" w:firstLine="0"/>
              <w:jc w:val="left"/>
              <w:rPr>
                <w:iCs/>
              </w:rPr>
            </w:pPr>
            <w:r w:rsidRPr="00C1323D">
              <w:rPr>
                <w:b/>
                <w:iCs/>
              </w:rPr>
              <w:t>Т</w:t>
            </w:r>
            <w:r>
              <w:rPr>
                <w:b/>
                <w:iCs/>
              </w:rPr>
              <w:t>РОФИМОВ</w:t>
            </w:r>
            <w:r w:rsidRPr="00C1323D">
              <w:rPr>
                <w:b/>
                <w:iCs/>
              </w:rPr>
              <w:t xml:space="preserve"> Дмитрий Андреевич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с</w:t>
            </w:r>
            <w:r w:rsidRPr="00C1323D">
              <w:rPr>
                <w:iCs/>
              </w:rPr>
              <w:t>ооснователь</w:t>
            </w:r>
            <w:r>
              <w:rPr>
                <w:iCs/>
              </w:rPr>
              <w:t xml:space="preserve"> исследовательской компании </w:t>
            </w:r>
            <w:proofErr w:type="spellStart"/>
            <w:r>
              <w:rPr>
                <w:iCs/>
                <w:lang w:val="en-US"/>
              </w:rPr>
              <w:t>Ntech</w:t>
            </w:r>
            <w:proofErr w:type="spellEnd"/>
          </w:p>
        </w:tc>
      </w:tr>
      <w:tr w:rsidR="00C1323D" w:rsidRPr="00D6276C" w14:paraId="433DBE13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14:paraId="395DDD86" w14:textId="09C294C9" w:rsidR="00C1323D" w:rsidRPr="00C05635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  <w:r w:rsidRPr="00C05635">
              <w:rPr>
                <w:iCs/>
              </w:rPr>
              <w:t>11.1</w:t>
            </w:r>
            <w:r w:rsidR="002B0F2A">
              <w:rPr>
                <w:iCs/>
              </w:rPr>
              <w:t>3</w:t>
            </w:r>
            <w:r w:rsidRPr="00C05635">
              <w:rPr>
                <w:iCs/>
              </w:rPr>
              <w:t>-11.</w:t>
            </w:r>
            <w:r w:rsidR="002B0F2A">
              <w:rPr>
                <w:iCs/>
              </w:rPr>
              <w:t>20</w:t>
            </w:r>
          </w:p>
        </w:tc>
        <w:tc>
          <w:tcPr>
            <w:tcW w:w="283" w:type="dxa"/>
          </w:tcPr>
          <w:p w14:paraId="61082948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6809" w:type="dxa"/>
            <w:gridSpan w:val="4"/>
          </w:tcPr>
          <w:p w14:paraId="5F7F0E47" w14:textId="77777777" w:rsidR="00C1323D" w:rsidRPr="00593E48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593E48">
              <w:rPr>
                <w:b/>
                <w:iCs/>
              </w:rPr>
              <w:t xml:space="preserve">Доклад о программе Правительства Москвы по поддержке локальных брендов «Сделано в Москве» </w:t>
            </w:r>
          </w:p>
          <w:p w14:paraId="2853A0BF" w14:textId="62549C86" w:rsidR="00C1323D" w:rsidRPr="00593E48" w:rsidRDefault="00FA13FC" w:rsidP="00C1323D">
            <w:pPr>
              <w:spacing w:line="240" w:lineRule="auto"/>
              <w:ind w:firstLine="0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 xml:space="preserve">САЙДУЛАЕВА Лолита </w:t>
            </w:r>
            <w:proofErr w:type="spellStart"/>
            <w:r>
              <w:rPr>
                <w:b/>
                <w:iCs/>
              </w:rPr>
              <w:t>Мулайковна</w:t>
            </w:r>
            <w:proofErr w:type="spellEnd"/>
            <w:r>
              <w:rPr>
                <w:b/>
                <w:iCs/>
              </w:rPr>
              <w:t xml:space="preserve">, </w:t>
            </w:r>
          </w:p>
          <w:p w14:paraId="11249390" w14:textId="2A34081D" w:rsidR="00C1323D" w:rsidRPr="00D6276C" w:rsidRDefault="00FA13FC" w:rsidP="00C1323D">
            <w:pPr>
              <w:spacing w:line="240" w:lineRule="auto"/>
              <w:ind w:firstLine="0"/>
              <w:jc w:val="right"/>
              <w:rPr>
                <w:b/>
                <w:iCs/>
              </w:rPr>
            </w:pPr>
            <w:r>
              <w:rPr>
                <w:bCs/>
                <w:iCs/>
              </w:rPr>
              <w:t xml:space="preserve">Заместитель </w:t>
            </w:r>
            <w:r w:rsidR="00C1323D" w:rsidRPr="00593E48">
              <w:rPr>
                <w:bCs/>
                <w:iCs/>
              </w:rPr>
              <w:t>начальник</w:t>
            </w:r>
            <w:r w:rsidR="00E8233A">
              <w:rPr>
                <w:bCs/>
                <w:iCs/>
              </w:rPr>
              <w:t>а</w:t>
            </w:r>
            <w:r w:rsidR="00C1323D" w:rsidRPr="00593E48">
              <w:rPr>
                <w:bCs/>
                <w:iCs/>
              </w:rPr>
              <w:t xml:space="preserve"> Управления </w:t>
            </w:r>
            <w:r w:rsidR="00E8233A">
              <w:rPr>
                <w:bCs/>
                <w:iCs/>
              </w:rPr>
              <w:t>проектной деятельности АНО «Московский экспортный центр»</w:t>
            </w:r>
            <w:r w:rsidR="00C1323D" w:rsidRPr="00593E48">
              <w:rPr>
                <w:bCs/>
                <w:iCs/>
              </w:rPr>
              <w:t xml:space="preserve"> </w:t>
            </w:r>
            <w:bookmarkStart w:id="0" w:name="_GoBack"/>
            <w:bookmarkEnd w:id="0"/>
          </w:p>
        </w:tc>
      </w:tr>
      <w:tr w:rsidR="00C1323D" w:rsidRPr="00D6276C" w14:paraId="3D010EC5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14:paraId="034CAE13" w14:textId="2B4B268C" w:rsidR="00C1323D" w:rsidRPr="00C05635" w:rsidRDefault="002B0F2A" w:rsidP="00C1323D">
            <w:pPr>
              <w:spacing w:line="240" w:lineRule="auto"/>
              <w:ind w:firstLine="0"/>
              <w:jc w:val="left"/>
              <w:rPr>
                <w:iCs/>
              </w:rPr>
            </w:pPr>
            <w:r w:rsidRPr="00C05635">
              <w:rPr>
                <w:iCs/>
              </w:rPr>
              <w:t>11.</w:t>
            </w:r>
            <w:r>
              <w:rPr>
                <w:iCs/>
              </w:rPr>
              <w:t>20-11.50</w:t>
            </w:r>
          </w:p>
        </w:tc>
        <w:tc>
          <w:tcPr>
            <w:tcW w:w="283" w:type="dxa"/>
          </w:tcPr>
          <w:p w14:paraId="2FBEBBB6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6809" w:type="dxa"/>
            <w:gridSpan w:val="4"/>
          </w:tcPr>
          <w:p w14:paraId="4334006C" w14:textId="04879661" w:rsidR="00C1323D" w:rsidRPr="00593E48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>
              <w:rPr>
                <w:b/>
                <w:iCs/>
              </w:rPr>
              <w:t>Торжественное вручение сертификатов победителям конкурса Московское качество в категории «продукция из мяса» и «мясо птицы»</w:t>
            </w:r>
          </w:p>
        </w:tc>
      </w:tr>
      <w:tr w:rsidR="002B0F2A" w:rsidRPr="00D6276C" w14:paraId="79542C8C" w14:textId="77777777" w:rsidTr="007B7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94" w:type="dxa"/>
            <w:gridSpan w:val="6"/>
          </w:tcPr>
          <w:p w14:paraId="5F166601" w14:textId="2AE5F57D" w:rsidR="002B0F2A" w:rsidRDefault="002B0F2A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D6276C">
              <w:rPr>
                <w:b/>
                <w:iCs/>
              </w:rPr>
              <w:t>Открытие Всероссийского совещания директоров по качеству предприятий пищевой отрасли</w:t>
            </w:r>
          </w:p>
        </w:tc>
      </w:tr>
      <w:tr w:rsidR="00C1323D" w:rsidRPr="00D6276C" w14:paraId="027F8FC8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14:paraId="2F88CA18" w14:textId="142CD826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  <w:r w:rsidRPr="00D6276C">
              <w:rPr>
                <w:iCs/>
              </w:rPr>
              <w:t>11.50-12.00</w:t>
            </w:r>
          </w:p>
        </w:tc>
        <w:tc>
          <w:tcPr>
            <w:tcW w:w="283" w:type="dxa"/>
          </w:tcPr>
          <w:p w14:paraId="2DBDD78E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6809" w:type="dxa"/>
            <w:gridSpan w:val="4"/>
          </w:tcPr>
          <w:p w14:paraId="70274A5D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D6276C">
              <w:rPr>
                <w:b/>
                <w:iCs/>
              </w:rPr>
              <w:t>ПРЕДСЕДАТЕЛЬ</w:t>
            </w:r>
          </w:p>
          <w:p w14:paraId="534F4175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D6276C">
              <w:rPr>
                <w:b/>
                <w:iCs/>
              </w:rPr>
              <w:t>КУЗНЕЦОВА Оксана Александровна,</w:t>
            </w:r>
          </w:p>
          <w:p w14:paraId="67033E72" w14:textId="2C0712F1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д</w:t>
            </w:r>
            <w:r w:rsidRPr="00D6276C">
              <w:rPr>
                <w:bCs/>
                <w:iCs/>
              </w:rPr>
              <w:t>иректор ФГБНУ «Федеральный научный центр пищевых систем им. В.М. Горбатова»</w:t>
            </w:r>
            <w:r>
              <w:rPr>
                <w:bCs/>
                <w:iCs/>
              </w:rPr>
              <w:t xml:space="preserve"> РАН</w:t>
            </w:r>
            <w:r w:rsidRPr="00D6276C">
              <w:rPr>
                <w:bCs/>
                <w:iCs/>
              </w:rPr>
              <w:t>, д.т.н.</w:t>
            </w:r>
          </w:p>
        </w:tc>
      </w:tr>
      <w:tr w:rsidR="00C1323D" w:rsidRPr="00D6276C" w14:paraId="38378883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94" w:type="dxa"/>
            <w:gridSpan w:val="6"/>
          </w:tcPr>
          <w:p w14:paraId="6198A67A" w14:textId="061BC158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bookmarkStart w:id="1" w:name="_Hlk165979516"/>
            <w:r w:rsidRPr="00D6276C">
              <w:rPr>
                <w:b/>
                <w:iCs/>
              </w:rPr>
              <w:t>БЛОК 1. Практика проведения проверок и профилактических визитов Роспотребнадзором и Россель</w:t>
            </w:r>
            <w:r>
              <w:rPr>
                <w:b/>
                <w:iCs/>
              </w:rPr>
              <w:t>х</w:t>
            </w:r>
            <w:r w:rsidRPr="00D6276C">
              <w:rPr>
                <w:b/>
                <w:iCs/>
              </w:rPr>
              <w:t>ознадзором предприятий пищевой промышленности в Москве и Московской области</w:t>
            </w:r>
          </w:p>
        </w:tc>
      </w:tr>
      <w:tr w:rsidR="00C1323D" w:rsidRPr="00D6276C" w14:paraId="404C3C5F" w14:textId="77777777" w:rsidTr="003D0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shd w:val="clear" w:color="auto" w:fill="auto"/>
          </w:tcPr>
          <w:p w14:paraId="1D06ADA4" w14:textId="3C9B2850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  <w:r w:rsidRPr="00D6276C">
              <w:rPr>
                <w:iCs/>
              </w:rPr>
              <w:t>12.00-12.10</w:t>
            </w:r>
          </w:p>
        </w:tc>
        <w:tc>
          <w:tcPr>
            <w:tcW w:w="283" w:type="dxa"/>
            <w:shd w:val="clear" w:color="auto" w:fill="auto"/>
          </w:tcPr>
          <w:p w14:paraId="24402C0B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6809" w:type="dxa"/>
            <w:gridSpan w:val="4"/>
            <w:shd w:val="clear" w:color="auto" w:fill="auto"/>
          </w:tcPr>
          <w:p w14:paraId="33BB0F80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D6276C">
              <w:rPr>
                <w:b/>
                <w:iCs/>
              </w:rPr>
              <w:t>Освещение общей статистики, порядка работ, основных несоответствий; способы снижения категории риска предприятия</w:t>
            </w:r>
          </w:p>
          <w:p w14:paraId="4CE67611" w14:textId="3DF63155" w:rsidR="00C1323D" w:rsidRPr="00D6276C" w:rsidRDefault="00C1323D" w:rsidP="00C1323D">
            <w:pPr>
              <w:spacing w:line="240" w:lineRule="auto"/>
              <w:ind w:firstLine="0"/>
              <w:jc w:val="right"/>
              <w:rPr>
                <w:bCs/>
                <w:iCs/>
              </w:rPr>
            </w:pPr>
            <w:r w:rsidRPr="00D6276C">
              <w:rPr>
                <w:bCs/>
                <w:iCs/>
              </w:rPr>
              <w:t xml:space="preserve">Представитель Роспотребнадзора </w:t>
            </w:r>
          </w:p>
        </w:tc>
      </w:tr>
      <w:tr w:rsidR="00C1323D" w:rsidRPr="00D6276C" w14:paraId="25611403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14:paraId="0C5FA255" w14:textId="5094B9AF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  <w:r w:rsidRPr="00D6276C">
              <w:rPr>
                <w:iCs/>
              </w:rPr>
              <w:t>12.10-12.20</w:t>
            </w:r>
          </w:p>
        </w:tc>
        <w:tc>
          <w:tcPr>
            <w:tcW w:w="283" w:type="dxa"/>
          </w:tcPr>
          <w:p w14:paraId="4BE34B41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6809" w:type="dxa"/>
            <w:gridSpan w:val="4"/>
          </w:tcPr>
          <w:p w14:paraId="47F54260" w14:textId="1D49CCD9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D6276C">
              <w:rPr>
                <w:b/>
                <w:iCs/>
              </w:rPr>
              <w:t xml:space="preserve">Практика проведения проверок и профилактических визитов </w:t>
            </w:r>
            <w:r w:rsidRPr="00D6276C">
              <w:rPr>
                <w:b/>
                <w:iCs/>
              </w:rPr>
              <w:lastRenderedPageBreak/>
              <w:t>Россельхознадзором предприятий пищевой промышленности в Москве и Московской области</w:t>
            </w:r>
          </w:p>
          <w:p w14:paraId="071B1F9D" w14:textId="0CF0016C" w:rsidR="00C1323D" w:rsidRPr="00580FDD" w:rsidRDefault="00C1323D" w:rsidP="00C1323D">
            <w:pPr>
              <w:spacing w:line="240" w:lineRule="auto"/>
              <w:ind w:firstLine="0"/>
              <w:jc w:val="right"/>
              <w:rPr>
                <w:bCs/>
                <w:iCs/>
              </w:rPr>
            </w:pPr>
            <w:r>
              <w:rPr>
                <w:b/>
                <w:iCs/>
              </w:rPr>
              <w:t>БАЛАГУЛА Татьяна Викторовна</w:t>
            </w:r>
            <w:r w:rsidRPr="00580FDD">
              <w:rPr>
                <w:bCs/>
                <w:iCs/>
              </w:rPr>
              <w:t>,</w:t>
            </w:r>
          </w:p>
          <w:p w14:paraId="69CAD52D" w14:textId="36987D83" w:rsidR="00C1323D" w:rsidRPr="00CF324B" w:rsidRDefault="00C1323D" w:rsidP="00C1323D">
            <w:pPr>
              <w:spacing w:line="240" w:lineRule="auto"/>
              <w:ind w:firstLine="0"/>
              <w:jc w:val="right"/>
              <w:rPr>
                <w:bCs/>
                <w:iCs/>
              </w:rPr>
            </w:pPr>
            <w:r w:rsidRPr="0080526E">
              <w:rPr>
                <w:bCs/>
                <w:iCs/>
              </w:rPr>
              <w:t>начальник управления государственного ветеринарного надзора Россельхознадзора</w:t>
            </w:r>
          </w:p>
        </w:tc>
      </w:tr>
      <w:tr w:rsidR="00C1323D" w:rsidRPr="00D6276C" w14:paraId="17B640E4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14:paraId="2BAF3CFD" w14:textId="7AC6E5E5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  <w:r w:rsidRPr="00D6276C">
              <w:rPr>
                <w:iCs/>
              </w:rPr>
              <w:lastRenderedPageBreak/>
              <w:t>12.20-12.</w:t>
            </w:r>
            <w:r>
              <w:rPr>
                <w:iCs/>
              </w:rPr>
              <w:t>35</w:t>
            </w:r>
          </w:p>
        </w:tc>
        <w:tc>
          <w:tcPr>
            <w:tcW w:w="283" w:type="dxa"/>
          </w:tcPr>
          <w:p w14:paraId="7CC376F2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6809" w:type="dxa"/>
            <w:gridSpan w:val="4"/>
          </w:tcPr>
          <w:p w14:paraId="4F356A69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D6276C">
              <w:rPr>
                <w:b/>
                <w:iCs/>
              </w:rPr>
              <w:t>Дискуссия по обсуждаемым вопросам</w:t>
            </w:r>
          </w:p>
          <w:p w14:paraId="71B7153A" w14:textId="39811D8E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D6276C">
              <w:rPr>
                <w:b/>
                <w:iCs/>
              </w:rPr>
              <w:t>Участники:</w:t>
            </w:r>
            <w:r w:rsidRPr="00D6276C">
              <w:rPr>
                <w:iCs/>
              </w:rPr>
              <w:t xml:space="preserve"> </w:t>
            </w:r>
            <w:r>
              <w:rPr>
                <w:iCs/>
              </w:rPr>
              <w:t>Россельхознадзор, Роспотребнадзор</w:t>
            </w:r>
            <w:r w:rsidRPr="00D6276C">
              <w:rPr>
                <w:bCs/>
                <w:iCs/>
              </w:rPr>
              <w:t>, директор</w:t>
            </w:r>
            <w:r>
              <w:rPr>
                <w:bCs/>
                <w:iCs/>
              </w:rPr>
              <w:t>ы</w:t>
            </w:r>
            <w:r w:rsidRPr="00D6276C">
              <w:rPr>
                <w:bCs/>
                <w:iCs/>
              </w:rPr>
              <w:t xml:space="preserve"> по качеству отдельных предприятий, а также союзов</w:t>
            </w:r>
          </w:p>
        </w:tc>
      </w:tr>
      <w:bookmarkEnd w:id="1"/>
      <w:tr w:rsidR="00C1323D" w:rsidRPr="00D6276C" w14:paraId="2D5396C3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94" w:type="dxa"/>
            <w:gridSpan w:val="6"/>
          </w:tcPr>
          <w:p w14:paraId="0AB06D09" w14:textId="34166A64" w:rsidR="00C1323D" w:rsidRPr="00D6276C" w:rsidRDefault="00C1323D" w:rsidP="00C1323D">
            <w:pPr>
              <w:spacing w:line="240" w:lineRule="auto"/>
              <w:ind w:firstLine="0"/>
              <w:rPr>
                <w:b/>
                <w:iCs/>
              </w:rPr>
            </w:pPr>
            <w:r w:rsidRPr="00D6276C">
              <w:rPr>
                <w:b/>
                <w:iCs/>
              </w:rPr>
              <w:t xml:space="preserve">БЛОК 2. </w:t>
            </w:r>
            <w:r w:rsidRPr="0016158A">
              <w:rPr>
                <w:b/>
                <w:iCs/>
              </w:rPr>
              <w:t>Опыт подготовки предприятий к экспортированию пищевой продукции в Москве и Московской области</w:t>
            </w:r>
          </w:p>
        </w:tc>
      </w:tr>
      <w:tr w:rsidR="00C1323D" w:rsidRPr="00D6276C" w14:paraId="1B0916C8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14:paraId="7ACB7BEC" w14:textId="6C602AFF" w:rsidR="00C1323D" w:rsidRPr="0027565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  <w:r w:rsidRPr="0027565C">
              <w:rPr>
                <w:iCs/>
              </w:rPr>
              <w:t>12.</w:t>
            </w:r>
            <w:r>
              <w:rPr>
                <w:iCs/>
              </w:rPr>
              <w:t>35</w:t>
            </w:r>
            <w:r w:rsidRPr="0027565C">
              <w:rPr>
                <w:iCs/>
              </w:rPr>
              <w:t>-12.</w:t>
            </w:r>
            <w:r>
              <w:rPr>
                <w:iCs/>
              </w:rPr>
              <w:t>45</w:t>
            </w:r>
          </w:p>
        </w:tc>
        <w:tc>
          <w:tcPr>
            <w:tcW w:w="283" w:type="dxa"/>
          </w:tcPr>
          <w:p w14:paraId="6B5DF8B4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6809" w:type="dxa"/>
            <w:gridSpan w:val="4"/>
          </w:tcPr>
          <w:p w14:paraId="35395000" w14:textId="77777777" w:rsidR="00C1323D" w:rsidRPr="00580FDD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580FDD">
              <w:rPr>
                <w:b/>
                <w:iCs/>
              </w:rPr>
              <w:t>Опыт подготовки предприятий к экспортированию пищевой продукции в Москве и Московской области</w:t>
            </w:r>
          </w:p>
          <w:p w14:paraId="5BEFA4D2" w14:textId="68832C3F" w:rsidR="00C1323D" w:rsidRDefault="00C1323D" w:rsidP="00C1323D">
            <w:pPr>
              <w:spacing w:line="240" w:lineRule="auto"/>
              <w:ind w:firstLine="0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КНЯЗЕВА Оксана Викторовна,</w:t>
            </w:r>
          </w:p>
          <w:p w14:paraId="0F1B07DB" w14:textId="55A45B27" w:rsidR="00C1323D" w:rsidRPr="00615875" w:rsidRDefault="00C1323D" w:rsidP="00C1323D">
            <w:pPr>
              <w:spacing w:line="240" w:lineRule="auto"/>
              <w:ind w:firstLine="0"/>
              <w:jc w:val="right"/>
              <w:rPr>
                <w:bCs/>
                <w:iCs/>
              </w:rPr>
            </w:pPr>
            <w:r w:rsidRPr="00615875">
              <w:rPr>
                <w:bCs/>
                <w:iCs/>
              </w:rPr>
              <w:t>Заместитель руководителя Управления Россельхознадзора по г. Москва, Московской и Тульской областям</w:t>
            </w:r>
          </w:p>
        </w:tc>
      </w:tr>
      <w:tr w:rsidR="00C1323D" w:rsidRPr="00D6276C" w14:paraId="0602D588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14:paraId="0883BDDD" w14:textId="2C819207" w:rsidR="00C1323D" w:rsidRPr="0027565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  <w:r w:rsidRPr="0027565C">
              <w:rPr>
                <w:iCs/>
              </w:rPr>
              <w:t>1</w:t>
            </w:r>
            <w:r>
              <w:rPr>
                <w:iCs/>
              </w:rPr>
              <w:t>2</w:t>
            </w:r>
            <w:r w:rsidRPr="0027565C">
              <w:rPr>
                <w:iCs/>
              </w:rPr>
              <w:t>.</w:t>
            </w:r>
            <w:r>
              <w:rPr>
                <w:iCs/>
              </w:rPr>
              <w:t>45</w:t>
            </w:r>
            <w:r w:rsidRPr="0027565C">
              <w:rPr>
                <w:iCs/>
              </w:rPr>
              <w:t>-1</w:t>
            </w:r>
            <w:r>
              <w:rPr>
                <w:iCs/>
              </w:rPr>
              <w:t>2</w:t>
            </w:r>
            <w:r w:rsidRPr="0027565C">
              <w:rPr>
                <w:iCs/>
              </w:rPr>
              <w:t>.</w:t>
            </w:r>
            <w:r>
              <w:rPr>
                <w:iCs/>
              </w:rPr>
              <w:t>55</w:t>
            </w:r>
          </w:p>
        </w:tc>
        <w:tc>
          <w:tcPr>
            <w:tcW w:w="283" w:type="dxa"/>
          </w:tcPr>
          <w:p w14:paraId="41177A63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6809" w:type="dxa"/>
            <w:gridSpan w:val="4"/>
          </w:tcPr>
          <w:p w14:paraId="01B344C4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>
              <w:rPr>
                <w:b/>
                <w:iCs/>
              </w:rPr>
              <w:t>П</w:t>
            </w:r>
            <w:r w:rsidRPr="00B10FAF">
              <w:rPr>
                <w:b/>
                <w:iCs/>
              </w:rPr>
              <w:t>рактической опыт аттестации площадок пищевой промышленности на экспорт</w:t>
            </w:r>
          </w:p>
          <w:p w14:paraId="5561CC13" w14:textId="77777777" w:rsidR="00C1323D" w:rsidRPr="00D6276C" w:rsidRDefault="00C1323D" w:rsidP="00C1323D">
            <w:pPr>
              <w:spacing w:line="240" w:lineRule="auto"/>
              <w:ind w:firstLine="0"/>
              <w:jc w:val="right"/>
              <w:rPr>
                <w:bCs/>
                <w:iCs/>
              </w:rPr>
            </w:pPr>
            <w:r w:rsidRPr="004B2D8C">
              <w:rPr>
                <w:b/>
                <w:iCs/>
              </w:rPr>
              <w:t>СЕЛИВАНОВ Никита Михайлович</w:t>
            </w:r>
            <w:r w:rsidRPr="00D6276C">
              <w:rPr>
                <w:bCs/>
                <w:iCs/>
              </w:rPr>
              <w:t xml:space="preserve">, </w:t>
            </w:r>
          </w:p>
          <w:p w14:paraId="3CBEFD29" w14:textId="23DEC993" w:rsidR="00C1323D" w:rsidRPr="00D6276C" w:rsidRDefault="00C1323D" w:rsidP="00C1323D">
            <w:pPr>
              <w:spacing w:line="240" w:lineRule="auto"/>
              <w:ind w:firstLine="0"/>
              <w:jc w:val="right"/>
              <w:rPr>
                <w:b/>
                <w:iCs/>
              </w:rPr>
            </w:pPr>
            <w:r>
              <w:rPr>
                <w:bCs/>
                <w:iCs/>
              </w:rPr>
              <w:t>з</w:t>
            </w:r>
            <w:r w:rsidRPr="00B10FAF">
              <w:rPr>
                <w:bCs/>
                <w:iCs/>
              </w:rPr>
              <w:t xml:space="preserve">аместитель генерального директора по качеству и пищевой безопасности ООО </w:t>
            </w:r>
            <w:r>
              <w:rPr>
                <w:bCs/>
                <w:iCs/>
              </w:rPr>
              <w:t>«</w:t>
            </w:r>
            <w:r w:rsidRPr="00B10FAF">
              <w:rPr>
                <w:bCs/>
                <w:iCs/>
              </w:rPr>
              <w:t>КОМОС ГРУПП</w:t>
            </w:r>
            <w:r>
              <w:rPr>
                <w:bCs/>
                <w:iCs/>
              </w:rPr>
              <w:t>»</w:t>
            </w:r>
          </w:p>
        </w:tc>
      </w:tr>
      <w:tr w:rsidR="00C1323D" w:rsidRPr="00D6276C" w14:paraId="77CF0F83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14:paraId="5EC3B484" w14:textId="5C9A4F20" w:rsidR="00C1323D" w:rsidRPr="0027565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  <w:r w:rsidRPr="0027565C">
              <w:rPr>
                <w:iCs/>
              </w:rPr>
              <w:t>1</w:t>
            </w:r>
            <w:r>
              <w:rPr>
                <w:iCs/>
              </w:rPr>
              <w:t>2</w:t>
            </w:r>
            <w:r w:rsidRPr="0027565C">
              <w:rPr>
                <w:iCs/>
              </w:rPr>
              <w:t>.</w:t>
            </w:r>
            <w:r>
              <w:rPr>
                <w:iCs/>
              </w:rPr>
              <w:t>55</w:t>
            </w:r>
            <w:r w:rsidRPr="0027565C">
              <w:rPr>
                <w:iCs/>
              </w:rPr>
              <w:t>-1</w:t>
            </w:r>
            <w:r w:rsidRPr="0027565C">
              <w:rPr>
                <w:iCs/>
                <w:lang w:val="en-US"/>
              </w:rPr>
              <w:t>3</w:t>
            </w:r>
            <w:r w:rsidRPr="0027565C">
              <w:rPr>
                <w:iCs/>
              </w:rPr>
              <w:t>.</w:t>
            </w:r>
            <w:r>
              <w:rPr>
                <w:iCs/>
              </w:rPr>
              <w:t>05</w:t>
            </w:r>
          </w:p>
        </w:tc>
        <w:tc>
          <w:tcPr>
            <w:tcW w:w="283" w:type="dxa"/>
          </w:tcPr>
          <w:p w14:paraId="14F10BCA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6809" w:type="dxa"/>
            <w:gridSpan w:val="4"/>
          </w:tcPr>
          <w:p w14:paraId="34E7E09F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D6276C">
              <w:rPr>
                <w:b/>
                <w:iCs/>
              </w:rPr>
              <w:t>Сертификация предприятий по стандартам Халяль</w:t>
            </w:r>
          </w:p>
          <w:p w14:paraId="3EA113E5" w14:textId="77777777" w:rsidR="00C1323D" w:rsidRDefault="00C1323D" w:rsidP="00C1323D">
            <w:pPr>
              <w:spacing w:line="240" w:lineRule="auto"/>
              <w:ind w:firstLine="0"/>
              <w:jc w:val="right"/>
              <w:rPr>
                <w:bCs/>
                <w:iCs/>
              </w:rPr>
            </w:pPr>
            <w:r w:rsidRPr="004B2D8C">
              <w:rPr>
                <w:b/>
                <w:iCs/>
              </w:rPr>
              <w:t xml:space="preserve">АГАМАЛИЕВА </w:t>
            </w:r>
            <w:proofErr w:type="spellStart"/>
            <w:r w:rsidRPr="004B2D8C">
              <w:rPr>
                <w:b/>
                <w:iCs/>
              </w:rPr>
              <w:t>Камаля</w:t>
            </w:r>
            <w:proofErr w:type="spellEnd"/>
            <w:r w:rsidRPr="004B2D8C">
              <w:rPr>
                <w:b/>
                <w:iCs/>
              </w:rPr>
              <w:t xml:space="preserve"> </w:t>
            </w:r>
            <w:proofErr w:type="spellStart"/>
            <w:r w:rsidRPr="004B2D8C">
              <w:rPr>
                <w:b/>
                <w:iCs/>
              </w:rPr>
              <w:t>Хафизовна</w:t>
            </w:r>
            <w:proofErr w:type="spellEnd"/>
            <w:r w:rsidRPr="00D6276C">
              <w:rPr>
                <w:bCs/>
                <w:iCs/>
              </w:rPr>
              <w:t xml:space="preserve">, </w:t>
            </w:r>
          </w:p>
          <w:p w14:paraId="448513C1" w14:textId="77777777" w:rsidR="00C1323D" w:rsidRPr="00D6276C" w:rsidRDefault="00C1323D" w:rsidP="00C1323D">
            <w:pPr>
              <w:spacing w:line="240" w:lineRule="auto"/>
              <w:ind w:firstLine="0"/>
              <w:jc w:val="right"/>
              <w:rPr>
                <w:bCs/>
                <w:iCs/>
              </w:rPr>
            </w:pPr>
            <w:r w:rsidRPr="00D6276C">
              <w:rPr>
                <w:bCs/>
                <w:iCs/>
              </w:rPr>
              <w:t>руководитель направления халяльной продукции, ПАО Группа «Черкизово»</w:t>
            </w:r>
          </w:p>
          <w:p w14:paraId="7E5E0412" w14:textId="4053AB9B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D6276C">
              <w:rPr>
                <w:bCs/>
                <w:iCs/>
              </w:rPr>
              <w:t>(</w:t>
            </w:r>
            <w:proofErr w:type="spellStart"/>
            <w:r w:rsidRPr="00D6276C">
              <w:rPr>
                <w:bCs/>
                <w:iCs/>
              </w:rPr>
              <w:t>видеоконфернцсвязь</w:t>
            </w:r>
            <w:proofErr w:type="spellEnd"/>
            <w:r w:rsidRPr="00D6276C">
              <w:rPr>
                <w:bCs/>
                <w:iCs/>
              </w:rPr>
              <w:t>)</w:t>
            </w:r>
          </w:p>
        </w:tc>
      </w:tr>
      <w:tr w:rsidR="00C1323D" w:rsidRPr="00D6276C" w14:paraId="466299E4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14:paraId="3A974F85" w14:textId="590ED118" w:rsidR="00C1323D" w:rsidRPr="0027565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  <w:r w:rsidRPr="00580FDD">
              <w:rPr>
                <w:iCs/>
              </w:rPr>
              <w:t>13.</w:t>
            </w:r>
            <w:r>
              <w:rPr>
                <w:iCs/>
              </w:rPr>
              <w:t>05</w:t>
            </w:r>
            <w:r w:rsidRPr="00580FDD">
              <w:rPr>
                <w:iCs/>
              </w:rPr>
              <w:t>-13.</w:t>
            </w:r>
            <w:r>
              <w:rPr>
                <w:iCs/>
              </w:rPr>
              <w:t>15</w:t>
            </w:r>
          </w:p>
        </w:tc>
        <w:tc>
          <w:tcPr>
            <w:tcW w:w="283" w:type="dxa"/>
          </w:tcPr>
          <w:p w14:paraId="59D27D7A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6809" w:type="dxa"/>
            <w:gridSpan w:val="4"/>
          </w:tcPr>
          <w:p w14:paraId="64EB20A3" w14:textId="77777777" w:rsidR="00C1323D" w:rsidRPr="00C3341E" w:rsidRDefault="00C1323D" w:rsidP="00C1323D">
            <w:pPr>
              <w:spacing w:line="240" w:lineRule="auto"/>
              <w:ind w:firstLine="0"/>
              <w:jc w:val="left"/>
              <w:textAlignment w:val="auto"/>
              <w:rPr>
                <w:b/>
                <w:iCs/>
              </w:rPr>
            </w:pPr>
            <w:r w:rsidRPr="00C3341E">
              <w:rPr>
                <w:b/>
                <w:iCs/>
              </w:rPr>
              <w:t>Получение сертификатов происхождения на продукцию в целях осуществления внешнеэкономической деятельности</w:t>
            </w:r>
          </w:p>
          <w:p w14:paraId="2B500A6C" w14:textId="6678700B" w:rsidR="00C1323D" w:rsidRPr="00C3341E" w:rsidRDefault="00C1323D" w:rsidP="00C1323D">
            <w:pPr>
              <w:spacing w:line="240" w:lineRule="auto"/>
              <w:ind w:firstLine="0"/>
              <w:jc w:val="right"/>
              <w:textAlignment w:val="auto"/>
              <w:rPr>
                <w:bCs/>
                <w:iCs/>
              </w:rPr>
            </w:pPr>
            <w:r w:rsidRPr="0012133C">
              <w:rPr>
                <w:b/>
                <w:iCs/>
              </w:rPr>
              <w:t>Б</w:t>
            </w:r>
            <w:r>
              <w:rPr>
                <w:b/>
                <w:iCs/>
              </w:rPr>
              <w:t>ЫКАНЕВА</w:t>
            </w:r>
            <w:r w:rsidRPr="0012133C">
              <w:rPr>
                <w:b/>
                <w:iCs/>
              </w:rPr>
              <w:t xml:space="preserve"> Елена Андреевна</w:t>
            </w:r>
            <w:r w:rsidRPr="00C3341E">
              <w:rPr>
                <w:b/>
                <w:iCs/>
              </w:rPr>
              <w:t>,</w:t>
            </w:r>
          </w:p>
          <w:p w14:paraId="7B249B31" w14:textId="3A1664FA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>
              <w:rPr>
                <w:bCs/>
                <w:iCs/>
              </w:rPr>
              <w:t>г</w:t>
            </w:r>
            <w:r w:rsidRPr="0012133C">
              <w:rPr>
                <w:bCs/>
                <w:iCs/>
              </w:rPr>
              <w:t>лавный эксперт-помощник оценщика</w:t>
            </w:r>
            <w:r>
              <w:rPr>
                <w:bCs/>
                <w:iCs/>
              </w:rPr>
              <w:t xml:space="preserve"> </w:t>
            </w:r>
            <w:r w:rsidRPr="00C3341E">
              <w:rPr>
                <w:bCs/>
                <w:iCs/>
              </w:rPr>
              <w:t>МТПП</w:t>
            </w:r>
          </w:p>
        </w:tc>
      </w:tr>
      <w:tr w:rsidR="00C1323D" w:rsidRPr="00D6276C" w14:paraId="6B59F9F1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14:paraId="38BCD3F1" w14:textId="18BD2EF1" w:rsidR="00C1323D" w:rsidRPr="0027565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  <w:r w:rsidRPr="0027565C">
              <w:rPr>
                <w:iCs/>
              </w:rPr>
              <w:t>1</w:t>
            </w:r>
            <w:r w:rsidRPr="0027565C">
              <w:rPr>
                <w:iCs/>
                <w:lang w:val="en-US"/>
              </w:rPr>
              <w:t>3</w:t>
            </w:r>
            <w:r w:rsidRPr="0027565C">
              <w:rPr>
                <w:iCs/>
              </w:rPr>
              <w:t>.</w:t>
            </w:r>
            <w:r>
              <w:rPr>
                <w:iCs/>
              </w:rPr>
              <w:t>15</w:t>
            </w:r>
            <w:r w:rsidRPr="0027565C">
              <w:rPr>
                <w:iCs/>
              </w:rPr>
              <w:t>-1</w:t>
            </w:r>
            <w:r>
              <w:rPr>
                <w:iCs/>
              </w:rPr>
              <w:t>3</w:t>
            </w:r>
            <w:r w:rsidRPr="0027565C">
              <w:rPr>
                <w:iCs/>
              </w:rPr>
              <w:t>.</w:t>
            </w:r>
            <w:r>
              <w:rPr>
                <w:iCs/>
              </w:rPr>
              <w:t>30</w:t>
            </w:r>
          </w:p>
        </w:tc>
        <w:tc>
          <w:tcPr>
            <w:tcW w:w="283" w:type="dxa"/>
          </w:tcPr>
          <w:p w14:paraId="3F1B904E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6809" w:type="dxa"/>
            <w:gridSpan w:val="4"/>
          </w:tcPr>
          <w:p w14:paraId="506B8942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D6276C">
              <w:rPr>
                <w:b/>
                <w:iCs/>
              </w:rPr>
              <w:t>Дискуссия по обсуждаемым вопросам</w:t>
            </w:r>
          </w:p>
          <w:p w14:paraId="1F7BCC51" w14:textId="487D8E94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D6276C">
              <w:rPr>
                <w:b/>
                <w:iCs/>
              </w:rPr>
              <w:t>Участники:</w:t>
            </w:r>
            <w:r w:rsidRPr="00D6276C">
              <w:rPr>
                <w:iCs/>
              </w:rPr>
              <w:t xml:space="preserve"> </w:t>
            </w:r>
            <w:r w:rsidRPr="00D6276C">
              <w:rPr>
                <w:bCs/>
                <w:iCs/>
              </w:rPr>
              <w:t>РСХН, директор</w:t>
            </w:r>
            <w:r>
              <w:rPr>
                <w:bCs/>
                <w:iCs/>
              </w:rPr>
              <w:t>ы</w:t>
            </w:r>
            <w:r w:rsidRPr="00D6276C">
              <w:rPr>
                <w:bCs/>
                <w:iCs/>
              </w:rPr>
              <w:t xml:space="preserve"> по качеству отдельных предприятий, а также представители союзов</w:t>
            </w:r>
          </w:p>
        </w:tc>
      </w:tr>
      <w:tr w:rsidR="00C1323D" w:rsidRPr="00D6276C" w14:paraId="6BB9F69C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94" w:type="dxa"/>
            <w:gridSpan w:val="6"/>
          </w:tcPr>
          <w:p w14:paraId="268587DD" w14:textId="48326ABA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D6276C">
              <w:rPr>
                <w:b/>
                <w:iCs/>
              </w:rPr>
              <w:t>БЛОК 3. Повышение квалификации персонала и подготовка кадров рабочих профессий пищевой отрасли в Москве и Московской области</w:t>
            </w:r>
          </w:p>
        </w:tc>
      </w:tr>
      <w:tr w:rsidR="00C1323D" w:rsidRPr="00E001CA" w14:paraId="79CCA717" w14:textId="77777777" w:rsidTr="009C6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shd w:val="clear" w:color="auto" w:fill="auto"/>
          </w:tcPr>
          <w:p w14:paraId="5836A9E5" w14:textId="5A96B176" w:rsidR="00C1323D" w:rsidRPr="009C6C91" w:rsidRDefault="00C1323D" w:rsidP="00C1323D">
            <w:pPr>
              <w:spacing w:line="240" w:lineRule="auto"/>
              <w:ind w:firstLine="0"/>
              <w:jc w:val="left"/>
              <w:rPr>
                <w:iCs/>
                <w:color w:val="FF0000"/>
              </w:rPr>
            </w:pPr>
            <w:r w:rsidRPr="009C6C91">
              <w:rPr>
                <w:iCs/>
              </w:rPr>
              <w:lastRenderedPageBreak/>
              <w:t>13.30-13.40</w:t>
            </w:r>
          </w:p>
        </w:tc>
        <w:tc>
          <w:tcPr>
            <w:tcW w:w="283" w:type="dxa"/>
            <w:shd w:val="clear" w:color="auto" w:fill="auto"/>
          </w:tcPr>
          <w:p w14:paraId="44208D55" w14:textId="77777777" w:rsidR="00C1323D" w:rsidRPr="009C6C91" w:rsidRDefault="00C1323D" w:rsidP="00C1323D">
            <w:pPr>
              <w:spacing w:line="240" w:lineRule="auto"/>
              <w:ind w:firstLine="0"/>
              <w:jc w:val="left"/>
              <w:rPr>
                <w:iCs/>
                <w:strike/>
                <w:color w:val="FF0000"/>
              </w:rPr>
            </w:pPr>
          </w:p>
        </w:tc>
        <w:tc>
          <w:tcPr>
            <w:tcW w:w="6809" w:type="dxa"/>
            <w:gridSpan w:val="4"/>
            <w:shd w:val="clear" w:color="auto" w:fill="auto"/>
          </w:tcPr>
          <w:p w14:paraId="79652EA5" w14:textId="77777777" w:rsidR="00C1323D" w:rsidRPr="009C6C91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9C6C91">
              <w:rPr>
                <w:b/>
                <w:iCs/>
              </w:rPr>
              <w:t>Просветительские проекты Российского общества «Знание» взаимодействие с бизнес-партнерами</w:t>
            </w:r>
          </w:p>
          <w:p w14:paraId="39BB6D72" w14:textId="77777777" w:rsidR="00C1323D" w:rsidRPr="009C6C91" w:rsidRDefault="00C1323D" w:rsidP="00C1323D">
            <w:pPr>
              <w:spacing w:line="240" w:lineRule="auto"/>
              <w:ind w:firstLine="0"/>
              <w:jc w:val="right"/>
              <w:rPr>
                <w:b/>
                <w:iCs/>
              </w:rPr>
            </w:pPr>
            <w:r w:rsidRPr="009C6C91">
              <w:rPr>
                <w:b/>
                <w:iCs/>
              </w:rPr>
              <w:t xml:space="preserve">БАЙГУНДИНА Карина Борисовна, </w:t>
            </w:r>
          </w:p>
          <w:p w14:paraId="2FDAD93C" w14:textId="666291D8" w:rsidR="00C1323D" w:rsidRPr="00E001CA" w:rsidRDefault="00C1323D" w:rsidP="00C1323D">
            <w:pPr>
              <w:spacing w:line="240" w:lineRule="auto"/>
              <w:ind w:firstLine="0"/>
              <w:jc w:val="right"/>
              <w:rPr>
                <w:bCs/>
                <w:iCs/>
                <w:strike/>
                <w:color w:val="FF0000"/>
              </w:rPr>
            </w:pPr>
            <w:r w:rsidRPr="009C6C91">
              <w:rPr>
                <w:bCs/>
                <w:iCs/>
              </w:rPr>
              <w:t>старший менеджер управления по работе с образовательными организациями и организациями среднего профессионального образования</w:t>
            </w:r>
          </w:p>
        </w:tc>
      </w:tr>
      <w:tr w:rsidR="00C1323D" w:rsidRPr="00D6276C" w14:paraId="2D449378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14:paraId="3B330475" w14:textId="5D9AEB07" w:rsidR="00C1323D" w:rsidRPr="0027565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  <w:r w:rsidRPr="0027565C">
              <w:rPr>
                <w:iCs/>
              </w:rPr>
              <w:t>1</w:t>
            </w:r>
            <w:r>
              <w:rPr>
                <w:iCs/>
              </w:rPr>
              <w:t>3</w:t>
            </w:r>
            <w:r w:rsidRPr="0027565C">
              <w:rPr>
                <w:iCs/>
              </w:rPr>
              <w:t>.</w:t>
            </w:r>
            <w:r>
              <w:rPr>
                <w:iCs/>
              </w:rPr>
              <w:t>4</w:t>
            </w:r>
            <w:r w:rsidRPr="0027565C">
              <w:rPr>
                <w:iCs/>
              </w:rPr>
              <w:t>0-1</w:t>
            </w:r>
            <w:r>
              <w:rPr>
                <w:iCs/>
              </w:rPr>
              <w:t>3</w:t>
            </w:r>
            <w:r w:rsidRPr="0027565C">
              <w:rPr>
                <w:iCs/>
              </w:rPr>
              <w:t>.</w:t>
            </w:r>
            <w:r>
              <w:rPr>
                <w:iCs/>
              </w:rPr>
              <w:t>50</w:t>
            </w:r>
          </w:p>
        </w:tc>
        <w:tc>
          <w:tcPr>
            <w:tcW w:w="283" w:type="dxa"/>
          </w:tcPr>
          <w:p w14:paraId="2F3ED3F2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6809" w:type="dxa"/>
            <w:gridSpan w:val="4"/>
          </w:tcPr>
          <w:p w14:paraId="6E81E6BB" w14:textId="77777777" w:rsidR="00C1323D" w:rsidRPr="00580FDD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580FDD">
              <w:rPr>
                <w:b/>
                <w:iCs/>
              </w:rPr>
              <w:t>Движение «</w:t>
            </w:r>
            <w:proofErr w:type="spellStart"/>
            <w:r w:rsidRPr="00580FDD">
              <w:rPr>
                <w:b/>
                <w:iCs/>
              </w:rPr>
              <w:t>Абилимпикс</w:t>
            </w:r>
            <w:proofErr w:type="spellEnd"/>
            <w:r w:rsidRPr="00580FDD">
              <w:rPr>
                <w:b/>
                <w:iCs/>
              </w:rPr>
              <w:t>»: возможности профессионального развития и трудоустройства людей с инвалидностью</w:t>
            </w:r>
          </w:p>
          <w:p w14:paraId="087D76EB" w14:textId="77777777" w:rsidR="00C1323D" w:rsidRPr="00580FDD" w:rsidRDefault="00C1323D" w:rsidP="00C1323D">
            <w:pPr>
              <w:spacing w:line="240" w:lineRule="auto"/>
              <w:ind w:firstLine="0"/>
              <w:jc w:val="right"/>
              <w:rPr>
                <w:b/>
                <w:iCs/>
              </w:rPr>
            </w:pPr>
            <w:r w:rsidRPr="00580FDD">
              <w:rPr>
                <w:b/>
                <w:iCs/>
              </w:rPr>
              <w:t xml:space="preserve">КЛИМОХИНА Наталья Сергеевна, </w:t>
            </w:r>
          </w:p>
          <w:p w14:paraId="1855C3C8" w14:textId="5047C6E6" w:rsidR="00C1323D" w:rsidRPr="007E46CA" w:rsidRDefault="00C1323D" w:rsidP="00C1323D">
            <w:pPr>
              <w:spacing w:line="240" w:lineRule="auto"/>
              <w:ind w:firstLine="0"/>
              <w:jc w:val="right"/>
              <w:rPr>
                <w:bCs/>
                <w:iCs/>
              </w:rPr>
            </w:pPr>
            <w:r w:rsidRPr="00580FDD">
              <w:rPr>
                <w:bCs/>
                <w:iCs/>
              </w:rPr>
              <w:t xml:space="preserve">начальник Управления инклюзивного образования в сфере </w:t>
            </w:r>
            <w:proofErr w:type="gramStart"/>
            <w:r w:rsidRPr="00580FDD">
              <w:rPr>
                <w:bCs/>
                <w:iCs/>
              </w:rPr>
              <w:t>СПО  ФГБОУ</w:t>
            </w:r>
            <w:proofErr w:type="gramEnd"/>
            <w:r w:rsidRPr="00580FDD">
              <w:rPr>
                <w:bCs/>
                <w:iCs/>
              </w:rPr>
              <w:t xml:space="preserve"> ДПО «Институт развития профессионального образования»</w:t>
            </w:r>
          </w:p>
        </w:tc>
      </w:tr>
      <w:tr w:rsidR="00C1323D" w:rsidRPr="00D6276C" w14:paraId="710601B5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shd w:val="clear" w:color="auto" w:fill="auto"/>
          </w:tcPr>
          <w:p w14:paraId="1D988691" w14:textId="3C13202A" w:rsidR="00C1323D" w:rsidRPr="00580FDD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  <w:r w:rsidRPr="0027565C">
              <w:rPr>
                <w:iCs/>
              </w:rPr>
              <w:t>1</w:t>
            </w:r>
            <w:r>
              <w:rPr>
                <w:iCs/>
              </w:rPr>
              <w:t>3</w:t>
            </w:r>
            <w:r w:rsidRPr="0027565C">
              <w:rPr>
                <w:iCs/>
              </w:rPr>
              <w:t>.</w:t>
            </w:r>
            <w:r>
              <w:rPr>
                <w:iCs/>
              </w:rPr>
              <w:t>50</w:t>
            </w:r>
            <w:r w:rsidRPr="0027565C">
              <w:rPr>
                <w:iCs/>
              </w:rPr>
              <w:t>-1</w:t>
            </w:r>
            <w:r w:rsidRPr="0027565C">
              <w:rPr>
                <w:iCs/>
                <w:lang w:val="en-US"/>
              </w:rPr>
              <w:t>4</w:t>
            </w:r>
            <w:r w:rsidRPr="0027565C">
              <w:rPr>
                <w:iCs/>
              </w:rPr>
              <w:t>.</w:t>
            </w:r>
            <w:r>
              <w:rPr>
                <w:iCs/>
              </w:rPr>
              <w:t>00</w:t>
            </w:r>
          </w:p>
        </w:tc>
        <w:tc>
          <w:tcPr>
            <w:tcW w:w="283" w:type="dxa"/>
            <w:shd w:val="clear" w:color="auto" w:fill="auto"/>
          </w:tcPr>
          <w:p w14:paraId="7F6F18A0" w14:textId="77777777" w:rsidR="00C1323D" w:rsidRPr="00580FDD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6809" w:type="dxa"/>
            <w:gridSpan w:val="4"/>
            <w:shd w:val="clear" w:color="auto" w:fill="auto"/>
          </w:tcPr>
          <w:p w14:paraId="58BBE6EF" w14:textId="77777777" w:rsidR="00C1323D" w:rsidRPr="00B10FAF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B10FAF">
              <w:rPr>
                <w:b/>
                <w:iCs/>
              </w:rPr>
              <w:t>Национальный проект «Повышение производительности», скрытые возможности предприятий по повышению производительности труда</w:t>
            </w:r>
          </w:p>
          <w:p w14:paraId="3B974268" w14:textId="77777777" w:rsidR="00C1323D" w:rsidRPr="00B10FAF" w:rsidRDefault="00C1323D" w:rsidP="00C1323D">
            <w:pPr>
              <w:spacing w:line="240" w:lineRule="auto"/>
              <w:ind w:firstLine="0"/>
              <w:jc w:val="right"/>
              <w:rPr>
                <w:b/>
                <w:iCs/>
              </w:rPr>
            </w:pPr>
            <w:r w:rsidRPr="00B10FAF">
              <w:rPr>
                <w:b/>
                <w:iCs/>
              </w:rPr>
              <w:t>СМОЛЬНИКОВ Дмитрий Игоревич</w:t>
            </w:r>
            <w:r>
              <w:rPr>
                <w:b/>
                <w:iCs/>
              </w:rPr>
              <w:t>,</w:t>
            </w:r>
          </w:p>
          <w:p w14:paraId="6410BBEB" w14:textId="34DB529E" w:rsidR="00C1323D" w:rsidRPr="00580FDD" w:rsidRDefault="00C1323D" w:rsidP="00C1323D">
            <w:pPr>
              <w:spacing w:line="240" w:lineRule="auto"/>
              <w:ind w:firstLine="0"/>
              <w:jc w:val="right"/>
              <w:rPr>
                <w:bCs/>
                <w:iCs/>
              </w:rPr>
            </w:pPr>
            <w:r w:rsidRPr="00B10FAF">
              <w:rPr>
                <w:bCs/>
                <w:iCs/>
              </w:rPr>
              <w:t>генеральный директор АНО «</w:t>
            </w:r>
            <w:proofErr w:type="spellStart"/>
            <w:r w:rsidRPr="00B10FAF">
              <w:rPr>
                <w:bCs/>
                <w:iCs/>
              </w:rPr>
              <w:t>Мосстратегия</w:t>
            </w:r>
            <w:proofErr w:type="spellEnd"/>
            <w:r w:rsidRPr="00B10FAF">
              <w:rPr>
                <w:bCs/>
                <w:iCs/>
              </w:rPr>
              <w:t xml:space="preserve">» </w:t>
            </w:r>
          </w:p>
        </w:tc>
      </w:tr>
      <w:tr w:rsidR="00C1323D" w:rsidRPr="001F0BB5" w14:paraId="22819F0B" w14:textId="77777777" w:rsidTr="009C6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shd w:val="clear" w:color="auto" w:fill="auto"/>
          </w:tcPr>
          <w:p w14:paraId="3EBAB4AF" w14:textId="7561400F" w:rsidR="00C1323D" w:rsidRPr="009C6C91" w:rsidRDefault="00C1323D" w:rsidP="00C1323D">
            <w:pPr>
              <w:spacing w:line="240" w:lineRule="auto"/>
              <w:ind w:firstLine="0"/>
              <w:jc w:val="left"/>
              <w:rPr>
                <w:iCs/>
                <w:color w:val="FF0000"/>
              </w:rPr>
            </w:pPr>
            <w:r w:rsidRPr="009C6C91">
              <w:rPr>
                <w:iCs/>
              </w:rPr>
              <w:t>1</w:t>
            </w:r>
            <w:r w:rsidRPr="009C6C91">
              <w:rPr>
                <w:iCs/>
                <w:lang w:val="en-US"/>
              </w:rPr>
              <w:t>4</w:t>
            </w:r>
            <w:r w:rsidRPr="009C6C91">
              <w:rPr>
                <w:iCs/>
              </w:rPr>
              <w:t>.00-14.1</w:t>
            </w:r>
            <w:r>
              <w:rPr>
                <w:iCs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1BB27E4F" w14:textId="77777777" w:rsidR="00C1323D" w:rsidRPr="001F0BB5" w:rsidRDefault="00C1323D" w:rsidP="00C1323D">
            <w:pPr>
              <w:spacing w:line="240" w:lineRule="auto"/>
              <w:ind w:firstLine="0"/>
              <w:jc w:val="left"/>
              <w:rPr>
                <w:iCs/>
                <w:strike/>
                <w:color w:val="FF0000"/>
              </w:rPr>
            </w:pPr>
          </w:p>
        </w:tc>
        <w:tc>
          <w:tcPr>
            <w:tcW w:w="6809" w:type="dxa"/>
            <w:gridSpan w:val="4"/>
            <w:shd w:val="clear" w:color="auto" w:fill="auto"/>
          </w:tcPr>
          <w:p w14:paraId="73F4503E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D6276C">
              <w:rPr>
                <w:b/>
                <w:iCs/>
              </w:rPr>
              <w:t>Дискуссия по обсуждаемым вопросам</w:t>
            </w:r>
          </w:p>
          <w:p w14:paraId="29A46349" w14:textId="0250B85D" w:rsidR="00C1323D" w:rsidRPr="001F0BB5" w:rsidRDefault="00C1323D" w:rsidP="00C1323D">
            <w:pPr>
              <w:spacing w:line="240" w:lineRule="auto"/>
              <w:ind w:firstLine="0"/>
              <w:jc w:val="left"/>
              <w:rPr>
                <w:bCs/>
                <w:iCs/>
                <w:strike/>
                <w:color w:val="FF0000"/>
              </w:rPr>
            </w:pPr>
            <w:r w:rsidRPr="00D6276C">
              <w:rPr>
                <w:b/>
                <w:iCs/>
              </w:rPr>
              <w:t>Участники:</w:t>
            </w:r>
            <w:r w:rsidRPr="00D6276C">
              <w:rPr>
                <w:iCs/>
              </w:rPr>
              <w:t xml:space="preserve"> </w:t>
            </w:r>
            <w:r w:rsidRPr="00D6276C">
              <w:rPr>
                <w:bCs/>
                <w:iCs/>
              </w:rPr>
              <w:t>Министерство просвещения, Российское общество «Знание», движение «</w:t>
            </w:r>
            <w:proofErr w:type="spellStart"/>
            <w:r w:rsidRPr="00D6276C">
              <w:rPr>
                <w:bCs/>
                <w:iCs/>
              </w:rPr>
              <w:t>Абилимпикс</w:t>
            </w:r>
            <w:proofErr w:type="spellEnd"/>
            <w:r w:rsidRPr="00D6276C">
              <w:rPr>
                <w:bCs/>
                <w:iCs/>
              </w:rPr>
              <w:t>», директор</w:t>
            </w:r>
            <w:r>
              <w:rPr>
                <w:bCs/>
                <w:iCs/>
              </w:rPr>
              <w:t>ы</w:t>
            </w:r>
            <w:r w:rsidRPr="00D6276C">
              <w:rPr>
                <w:bCs/>
                <w:iCs/>
              </w:rPr>
              <w:t xml:space="preserve"> по качеству отдельных предприятий, а также представители союзов</w:t>
            </w:r>
          </w:p>
        </w:tc>
      </w:tr>
      <w:tr w:rsidR="00C1323D" w:rsidRPr="00D6276C" w14:paraId="2ACB70A7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94" w:type="dxa"/>
            <w:gridSpan w:val="6"/>
          </w:tcPr>
          <w:p w14:paraId="3B4A41CF" w14:textId="448C2EA8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D6276C">
              <w:rPr>
                <w:b/>
                <w:iCs/>
              </w:rPr>
              <w:t>БЛОК 4. Подготовка производственных предприятий пищевой промышленности и торговых сетей к реформе механизмов расширенной ответственности производителей в Москве и Московской области</w:t>
            </w:r>
          </w:p>
        </w:tc>
      </w:tr>
      <w:tr w:rsidR="00C1323D" w:rsidRPr="00D6276C" w14:paraId="761CB8C6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14:paraId="59AD70F6" w14:textId="58B0B3E6" w:rsidR="00C1323D" w:rsidRPr="0027565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>14.15-14.35</w:t>
            </w:r>
          </w:p>
        </w:tc>
        <w:tc>
          <w:tcPr>
            <w:tcW w:w="283" w:type="dxa"/>
          </w:tcPr>
          <w:p w14:paraId="6DD37358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6809" w:type="dxa"/>
            <w:gridSpan w:val="4"/>
          </w:tcPr>
          <w:p w14:paraId="70748904" w14:textId="1C95E100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D6276C">
              <w:rPr>
                <w:b/>
                <w:iCs/>
              </w:rPr>
              <w:t xml:space="preserve">Ключевые законодательные изменения </w:t>
            </w:r>
            <w:r>
              <w:rPr>
                <w:b/>
                <w:iCs/>
              </w:rPr>
              <w:t>в сфере РОП, с</w:t>
            </w:r>
            <w:r w:rsidRPr="00D6276C">
              <w:rPr>
                <w:b/>
                <w:iCs/>
              </w:rPr>
              <w:t>истема ЕФГИС УОИТ,</w:t>
            </w:r>
            <w:r>
              <w:rPr>
                <w:b/>
                <w:iCs/>
              </w:rPr>
              <w:t xml:space="preserve"> особенности подачи отчетности,</w:t>
            </w:r>
            <w:r w:rsidRPr="00D6276C">
              <w:rPr>
                <w:b/>
                <w:iCs/>
              </w:rPr>
              <w:t xml:space="preserve"> реестр утилизаторов </w:t>
            </w:r>
          </w:p>
          <w:p w14:paraId="4C65C76B" w14:textId="6D79EEE3" w:rsidR="00C1323D" w:rsidRDefault="00C1323D" w:rsidP="00C1323D">
            <w:pPr>
              <w:spacing w:line="240" w:lineRule="auto"/>
              <w:ind w:firstLine="0"/>
              <w:jc w:val="right"/>
              <w:rPr>
                <w:bCs/>
                <w:iCs/>
              </w:rPr>
            </w:pPr>
            <w:r w:rsidRPr="00B10FAF">
              <w:rPr>
                <w:b/>
                <w:iCs/>
              </w:rPr>
              <w:t xml:space="preserve">ИБРАГИМОВ </w:t>
            </w:r>
            <w:proofErr w:type="spellStart"/>
            <w:r w:rsidRPr="00B10FAF">
              <w:rPr>
                <w:b/>
                <w:iCs/>
              </w:rPr>
              <w:t>Гусен</w:t>
            </w:r>
            <w:proofErr w:type="spellEnd"/>
            <w:r w:rsidRPr="00B10FAF">
              <w:rPr>
                <w:b/>
                <w:iCs/>
              </w:rPr>
              <w:t xml:space="preserve"> </w:t>
            </w:r>
            <w:proofErr w:type="spellStart"/>
            <w:r w:rsidRPr="00B10FAF">
              <w:rPr>
                <w:b/>
                <w:iCs/>
              </w:rPr>
              <w:t>Исламович</w:t>
            </w:r>
            <w:proofErr w:type="spellEnd"/>
            <w:r>
              <w:rPr>
                <w:bCs/>
                <w:iCs/>
              </w:rPr>
              <w:t>,</w:t>
            </w:r>
          </w:p>
          <w:p w14:paraId="63FCD8F9" w14:textId="2AFA115F" w:rsidR="00C1323D" w:rsidRPr="00D6276C" w:rsidRDefault="00C1323D" w:rsidP="00C1323D">
            <w:pPr>
              <w:spacing w:line="240" w:lineRule="auto"/>
              <w:ind w:firstLine="0"/>
              <w:jc w:val="right"/>
              <w:rPr>
                <w:bCs/>
                <w:iCs/>
              </w:rPr>
            </w:pPr>
            <w:r w:rsidRPr="00D6276C">
              <w:rPr>
                <w:bCs/>
                <w:iCs/>
              </w:rPr>
              <w:t xml:space="preserve"> заместитель директора отдела расширенной ответственности производства РЭО</w:t>
            </w:r>
          </w:p>
        </w:tc>
      </w:tr>
      <w:tr w:rsidR="00C1323D" w:rsidRPr="00D6276C" w14:paraId="146DAC42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14:paraId="37250DB4" w14:textId="62D324C7" w:rsidR="00C1323D" w:rsidRPr="0027565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>14.35-14.50</w:t>
            </w:r>
          </w:p>
        </w:tc>
        <w:tc>
          <w:tcPr>
            <w:tcW w:w="283" w:type="dxa"/>
          </w:tcPr>
          <w:p w14:paraId="238B7EBF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6809" w:type="dxa"/>
            <w:gridSpan w:val="4"/>
          </w:tcPr>
          <w:p w14:paraId="398A1C63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D6276C">
              <w:rPr>
                <w:b/>
                <w:iCs/>
              </w:rPr>
              <w:t>Дискуссия по обсуждаемым вопросам</w:t>
            </w:r>
          </w:p>
          <w:p w14:paraId="026FC1E2" w14:textId="7F1B804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D6276C">
              <w:rPr>
                <w:b/>
                <w:iCs/>
              </w:rPr>
              <w:t>Участники:</w:t>
            </w:r>
            <w:r w:rsidRPr="00D6276C">
              <w:rPr>
                <w:iCs/>
              </w:rPr>
              <w:t xml:space="preserve"> </w:t>
            </w:r>
            <w:r w:rsidRPr="00D6276C">
              <w:rPr>
                <w:bCs/>
                <w:iCs/>
              </w:rPr>
              <w:t xml:space="preserve">РЭО, </w:t>
            </w:r>
            <w:proofErr w:type="spellStart"/>
            <w:r w:rsidRPr="00D6276C">
              <w:rPr>
                <w:bCs/>
                <w:iCs/>
              </w:rPr>
              <w:t>Росприродназор</w:t>
            </w:r>
            <w:proofErr w:type="spellEnd"/>
            <w:r w:rsidRPr="00D6276C">
              <w:rPr>
                <w:bCs/>
                <w:iCs/>
              </w:rPr>
              <w:t>, директор</w:t>
            </w:r>
            <w:r>
              <w:rPr>
                <w:bCs/>
                <w:iCs/>
              </w:rPr>
              <w:t>ы</w:t>
            </w:r>
            <w:r w:rsidRPr="00D6276C">
              <w:rPr>
                <w:bCs/>
                <w:iCs/>
              </w:rPr>
              <w:t xml:space="preserve"> по качеству отдельных предприятий, а также представители союзов</w:t>
            </w:r>
          </w:p>
        </w:tc>
      </w:tr>
      <w:tr w:rsidR="00C1323D" w:rsidRPr="00D6276C" w14:paraId="02E8944E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9894" w:type="dxa"/>
            <w:gridSpan w:val="6"/>
          </w:tcPr>
          <w:p w14:paraId="1F79135D" w14:textId="5C40FF3F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D6276C">
              <w:rPr>
                <w:b/>
                <w:iCs/>
              </w:rPr>
              <w:lastRenderedPageBreak/>
              <w:t>Подведение итогов, принятие резолюции</w:t>
            </w:r>
          </w:p>
        </w:tc>
      </w:tr>
      <w:tr w:rsidR="00C1323D" w:rsidRPr="008240E3" w14:paraId="21283B01" w14:textId="77777777" w:rsidTr="0082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14:paraId="3E6F6488" w14:textId="599457C2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  <w:r w:rsidRPr="0027565C">
              <w:rPr>
                <w:iCs/>
              </w:rPr>
              <w:t>1</w:t>
            </w:r>
            <w:r>
              <w:rPr>
                <w:iCs/>
              </w:rPr>
              <w:t>4</w:t>
            </w:r>
            <w:r w:rsidRPr="0027565C">
              <w:rPr>
                <w:iCs/>
              </w:rPr>
              <w:t>.</w:t>
            </w:r>
            <w:r>
              <w:rPr>
                <w:iCs/>
              </w:rPr>
              <w:t>50</w:t>
            </w:r>
            <w:r w:rsidRPr="0027565C">
              <w:rPr>
                <w:iCs/>
              </w:rPr>
              <w:t xml:space="preserve"> - 1</w:t>
            </w:r>
            <w:r>
              <w:rPr>
                <w:iCs/>
              </w:rPr>
              <w:t>5</w:t>
            </w:r>
            <w:r w:rsidRPr="0027565C">
              <w:rPr>
                <w:iCs/>
              </w:rPr>
              <w:t>.</w:t>
            </w:r>
            <w:r>
              <w:rPr>
                <w:iCs/>
              </w:rPr>
              <w:t>00</w:t>
            </w:r>
          </w:p>
        </w:tc>
        <w:tc>
          <w:tcPr>
            <w:tcW w:w="283" w:type="dxa"/>
          </w:tcPr>
          <w:p w14:paraId="52709949" w14:textId="77777777" w:rsidR="00C1323D" w:rsidRPr="00D6276C" w:rsidRDefault="00C1323D" w:rsidP="00C1323D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6809" w:type="dxa"/>
            <w:gridSpan w:val="4"/>
          </w:tcPr>
          <w:p w14:paraId="44B5643B" w14:textId="77777777" w:rsidR="00C1323D" w:rsidRDefault="00C1323D" w:rsidP="00C1323D">
            <w:pPr>
              <w:spacing w:line="240" w:lineRule="auto"/>
              <w:ind w:firstLine="0"/>
              <w:jc w:val="left"/>
              <w:rPr>
                <w:b/>
                <w:iCs/>
              </w:rPr>
            </w:pPr>
            <w:r w:rsidRPr="00D6276C">
              <w:rPr>
                <w:b/>
                <w:iCs/>
              </w:rPr>
              <w:t>Председатель КУЗНЕЦОВА Оксана Александровна,</w:t>
            </w:r>
          </w:p>
          <w:p w14:paraId="7DD2F5AF" w14:textId="77777777" w:rsidR="00C1323D" w:rsidRPr="008240E3" w:rsidRDefault="00C1323D" w:rsidP="00C1323D">
            <w:pPr>
              <w:spacing w:line="240" w:lineRule="auto"/>
              <w:ind w:firstLine="0"/>
              <w:jc w:val="left"/>
              <w:rPr>
                <w:bCs/>
                <w:iCs/>
              </w:rPr>
            </w:pPr>
            <w:r w:rsidRPr="008240E3">
              <w:rPr>
                <w:bCs/>
                <w:iCs/>
              </w:rPr>
              <w:t>директор ФГБНУ «Федеральный научный центр пищевых систем им. В.М. Горбатова» РАН, д.т.н.</w:t>
            </w:r>
          </w:p>
        </w:tc>
      </w:tr>
    </w:tbl>
    <w:p w14:paraId="404D6F96" w14:textId="448D0BEC" w:rsidR="00254CDD" w:rsidRPr="00D6276C" w:rsidRDefault="00254CDD" w:rsidP="008039DB">
      <w:pPr>
        <w:ind w:firstLine="0"/>
        <w:rPr>
          <w:b/>
          <w:iCs/>
        </w:rPr>
      </w:pPr>
    </w:p>
    <w:sectPr w:rsidR="00254CDD" w:rsidRPr="00D6276C" w:rsidSect="00C32C03">
      <w:headerReference w:type="default" r:id="rId8"/>
      <w:pgSz w:w="11907" w:h="16840" w:code="9"/>
      <w:pgMar w:top="1418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BED0E" w14:textId="77777777" w:rsidR="00A56777" w:rsidRDefault="00A56777">
      <w:pPr>
        <w:spacing w:line="240" w:lineRule="auto"/>
      </w:pPr>
      <w:r>
        <w:separator/>
      </w:r>
    </w:p>
  </w:endnote>
  <w:endnote w:type="continuationSeparator" w:id="0">
    <w:p w14:paraId="22FA73FF" w14:textId="77777777" w:rsidR="00A56777" w:rsidRDefault="00A56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Sitka Small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8579D" w14:textId="77777777" w:rsidR="00A56777" w:rsidRDefault="00A56777">
      <w:pPr>
        <w:spacing w:line="240" w:lineRule="auto"/>
      </w:pPr>
      <w:r>
        <w:separator/>
      </w:r>
    </w:p>
  </w:footnote>
  <w:footnote w:type="continuationSeparator" w:id="0">
    <w:p w14:paraId="38CFDFA5" w14:textId="77777777" w:rsidR="00A56777" w:rsidRDefault="00A56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03F67" w14:textId="77777777" w:rsidR="00625051" w:rsidRDefault="00625051">
    <w:pPr>
      <w:pStyle w:val="a4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66671">
      <w:rPr>
        <w:rStyle w:val="a8"/>
        <w:noProof/>
      </w:rPr>
      <w:t>2</w:t>
    </w:r>
    <w:r>
      <w:rPr>
        <w:rStyle w:val="a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E2C1C"/>
    <w:multiLevelType w:val="hybridMultilevel"/>
    <w:tmpl w:val="D1369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375ED"/>
    <w:multiLevelType w:val="hybridMultilevel"/>
    <w:tmpl w:val="B538A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D4EDF"/>
    <w:multiLevelType w:val="hybridMultilevel"/>
    <w:tmpl w:val="4DCC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77"/>
    <w:rsid w:val="000014B8"/>
    <w:rsid w:val="000073F7"/>
    <w:rsid w:val="00030018"/>
    <w:rsid w:val="00035FC1"/>
    <w:rsid w:val="00036BD9"/>
    <w:rsid w:val="000424EF"/>
    <w:rsid w:val="00045460"/>
    <w:rsid w:val="00047B85"/>
    <w:rsid w:val="00054E70"/>
    <w:rsid w:val="00061A21"/>
    <w:rsid w:val="00066671"/>
    <w:rsid w:val="00067081"/>
    <w:rsid w:val="00067339"/>
    <w:rsid w:val="0006744B"/>
    <w:rsid w:val="00077218"/>
    <w:rsid w:val="00085326"/>
    <w:rsid w:val="00086F34"/>
    <w:rsid w:val="000951C3"/>
    <w:rsid w:val="00096FE9"/>
    <w:rsid w:val="000A7DDF"/>
    <w:rsid w:val="000D1B32"/>
    <w:rsid w:val="0011293F"/>
    <w:rsid w:val="00116257"/>
    <w:rsid w:val="00116AA3"/>
    <w:rsid w:val="0012133C"/>
    <w:rsid w:val="001305F7"/>
    <w:rsid w:val="00131DA2"/>
    <w:rsid w:val="00136437"/>
    <w:rsid w:val="001473CE"/>
    <w:rsid w:val="0016158A"/>
    <w:rsid w:val="00181F0D"/>
    <w:rsid w:val="001943F6"/>
    <w:rsid w:val="001A0B39"/>
    <w:rsid w:val="001C5AD9"/>
    <w:rsid w:val="001D2CD6"/>
    <w:rsid w:val="001E0CC1"/>
    <w:rsid w:val="001E568C"/>
    <w:rsid w:val="001F041C"/>
    <w:rsid w:val="001F0BB5"/>
    <w:rsid w:val="001F54E6"/>
    <w:rsid w:val="0021454B"/>
    <w:rsid w:val="002219C6"/>
    <w:rsid w:val="002220DF"/>
    <w:rsid w:val="00230DE8"/>
    <w:rsid w:val="00232E01"/>
    <w:rsid w:val="0023373A"/>
    <w:rsid w:val="00245117"/>
    <w:rsid w:val="00246ADC"/>
    <w:rsid w:val="00251164"/>
    <w:rsid w:val="00251677"/>
    <w:rsid w:val="00254401"/>
    <w:rsid w:val="00254CDD"/>
    <w:rsid w:val="002553CF"/>
    <w:rsid w:val="00262C19"/>
    <w:rsid w:val="0027565C"/>
    <w:rsid w:val="00290DA6"/>
    <w:rsid w:val="002A1B2A"/>
    <w:rsid w:val="002B0351"/>
    <w:rsid w:val="002B0F2A"/>
    <w:rsid w:val="002C09D5"/>
    <w:rsid w:val="00301274"/>
    <w:rsid w:val="0035368B"/>
    <w:rsid w:val="00353DF7"/>
    <w:rsid w:val="003578A0"/>
    <w:rsid w:val="003C069C"/>
    <w:rsid w:val="003C30AA"/>
    <w:rsid w:val="003D00BB"/>
    <w:rsid w:val="003D03C3"/>
    <w:rsid w:val="003E089B"/>
    <w:rsid w:val="003E2098"/>
    <w:rsid w:val="003E2DEB"/>
    <w:rsid w:val="003F0A2A"/>
    <w:rsid w:val="003F0CC0"/>
    <w:rsid w:val="003F49A9"/>
    <w:rsid w:val="004030A9"/>
    <w:rsid w:val="00406041"/>
    <w:rsid w:val="00417889"/>
    <w:rsid w:val="00423C05"/>
    <w:rsid w:val="00427A8D"/>
    <w:rsid w:val="00433520"/>
    <w:rsid w:val="00433A47"/>
    <w:rsid w:val="0043655B"/>
    <w:rsid w:val="00472E7A"/>
    <w:rsid w:val="00493FF9"/>
    <w:rsid w:val="004A18D0"/>
    <w:rsid w:val="004B2D8C"/>
    <w:rsid w:val="004B3EDE"/>
    <w:rsid w:val="004B6023"/>
    <w:rsid w:val="004B78BA"/>
    <w:rsid w:val="004D475C"/>
    <w:rsid w:val="005143DF"/>
    <w:rsid w:val="00526808"/>
    <w:rsid w:val="0053740F"/>
    <w:rsid w:val="005617DF"/>
    <w:rsid w:val="00574604"/>
    <w:rsid w:val="00580FDD"/>
    <w:rsid w:val="005816AB"/>
    <w:rsid w:val="005869EC"/>
    <w:rsid w:val="00592977"/>
    <w:rsid w:val="00593E48"/>
    <w:rsid w:val="00597B87"/>
    <w:rsid w:val="005B12D7"/>
    <w:rsid w:val="005C0619"/>
    <w:rsid w:val="005D2B98"/>
    <w:rsid w:val="005E328D"/>
    <w:rsid w:val="005F75EC"/>
    <w:rsid w:val="00604DD8"/>
    <w:rsid w:val="00605D76"/>
    <w:rsid w:val="006115D9"/>
    <w:rsid w:val="00613853"/>
    <w:rsid w:val="00615875"/>
    <w:rsid w:val="006224BC"/>
    <w:rsid w:val="00625051"/>
    <w:rsid w:val="00637D9D"/>
    <w:rsid w:val="00646507"/>
    <w:rsid w:val="00660D15"/>
    <w:rsid w:val="00663BB4"/>
    <w:rsid w:val="006826D6"/>
    <w:rsid w:val="00686432"/>
    <w:rsid w:val="00697BAC"/>
    <w:rsid w:val="006B2DF0"/>
    <w:rsid w:val="006C14E3"/>
    <w:rsid w:val="006D7004"/>
    <w:rsid w:val="006E0007"/>
    <w:rsid w:val="006F0D8A"/>
    <w:rsid w:val="006F770C"/>
    <w:rsid w:val="007047C4"/>
    <w:rsid w:val="007156FE"/>
    <w:rsid w:val="00730D96"/>
    <w:rsid w:val="00731CA8"/>
    <w:rsid w:val="00740847"/>
    <w:rsid w:val="0075297A"/>
    <w:rsid w:val="00767329"/>
    <w:rsid w:val="007839FB"/>
    <w:rsid w:val="007856EC"/>
    <w:rsid w:val="007A1FF1"/>
    <w:rsid w:val="007A6DF3"/>
    <w:rsid w:val="007D0989"/>
    <w:rsid w:val="007E0CD6"/>
    <w:rsid w:val="007E46CA"/>
    <w:rsid w:val="007F53E6"/>
    <w:rsid w:val="007F7AE6"/>
    <w:rsid w:val="008039DB"/>
    <w:rsid w:val="0080526E"/>
    <w:rsid w:val="00822534"/>
    <w:rsid w:val="00822B81"/>
    <w:rsid w:val="008240E3"/>
    <w:rsid w:val="00833975"/>
    <w:rsid w:val="00841A45"/>
    <w:rsid w:val="00841B18"/>
    <w:rsid w:val="00856889"/>
    <w:rsid w:val="00863E8E"/>
    <w:rsid w:val="0087009A"/>
    <w:rsid w:val="00871C60"/>
    <w:rsid w:val="008772DF"/>
    <w:rsid w:val="008A36E7"/>
    <w:rsid w:val="008B0302"/>
    <w:rsid w:val="008E358C"/>
    <w:rsid w:val="008E5280"/>
    <w:rsid w:val="009058E5"/>
    <w:rsid w:val="00906849"/>
    <w:rsid w:val="009167E5"/>
    <w:rsid w:val="00921FB5"/>
    <w:rsid w:val="00934612"/>
    <w:rsid w:val="00944906"/>
    <w:rsid w:val="00947D75"/>
    <w:rsid w:val="0095215C"/>
    <w:rsid w:val="00953F97"/>
    <w:rsid w:val="00956E3D"/>
    <w:rsid w:val="0096039C"/>
    <w:rsid w:val="00960E58"/>
    <w:rsid w:val="009713D1"/>
    <w:rsid w:val="00971837"/>
    <w:rsid w:val="00972989"/>
    <w:rsid w:val="00973383"/>
    <w:rsid w:val="00980B9D"/>
    <w:rsid w:val="00983332"/>
    <w:rsid w:val="009A2F84"/>
    <w:rsid w:val="009A493B"/>
    <w:rsid w:val="009A62C0"/>
    <w:rsid w:val="009A7A4F"/>
    <w:rsid w:val="009C6C91"/>
    <w:rsid w:val="009C7EBA"/>
    <w:rsid w:val="009D63C7"/>
    <w:rsid w:val="009D77BC"/>
    <w:rsid w:val="009E6CAA"/>
    <w:rsid w:val="009F2162"/>
    <w:rsid w:val="009F5230"/>
    <w:rsid w:val="00A00C8A"/>
    <w:rsid w:val="00A00DB7"/>
    <w:rsid w:val="00A0122C"/>
    <w:rsid w:val="00A05517"/>
    <w:rsid w:val="00A16D2D"/>
    <w:rsid w:val="00A245AD"/>
    <w:rsid w:val="00A33C38"/>
    <w:rsid w:val="00A50355"/>
    <w:rsid w:val="00A53573"/>
    <w:rsid w:val="00A56777"/>
    <w:rsid w:val="00A623DA"/>
    <w:rsid w:val="00A62A95"/>
    <w:rsid w:val="00A7110C"/>
    <w:rsid w:val="00A9436A"/>
    <w:rsid w:val="00AA099C"/>
    <w:rsid w:val="00AB076A"/>
    <w:rsid w:val="00AE4582"/>
    <w:rsid w:val="00AE45E7"/>
    <w:rsid w:val="00AE790B"/>
    <w:rsid w:val="00AF279A"/>
    <w:rsid w:val="00B10FAF"/>
    <w:rsid w:val="00B13809"/>
    <w:rsid w:val="00B437DA"/>
    <w:rsid w:val="00B7525E"/>
    <w:rsid w:val="00B83399"/>
    <w:rsid w:val="00B84474"/>
    <w:rsid w:val="00B84822"/>
    <w:rsid w:val="00B85F6A"/>
    <w:rsid w:val="00B91044"/>
    <w:rsid w:val="00B9265E"/>
    <w:rsid w:val="00B97140"/>
    <w:rsid w:val="00B9731F"/>
    <w:rsid w:val="00BA74EE"/>
    <w:rsid w:val="00BB3658"/>
    <w:rsid w:val="00BC5A6E"/>
    <w:rsid w:val="00BC7AB2"/>
    <w:rsid w:val="00BC7D2A"/>
    <w:rsid w:val="00BF4E8F"/>
    <w:rsid w:val="00C05635"/>
    <w:rsid w:val="00C071CB"/>
    <w:rsid w:val="00C1323D"/>
    <w:rsid w:val="00C230D9"/>
    <w:rsid w:val="00C252E7"/>
    <w:rsid w:val="00C32C03"/>
    <w:rsid w:val="00C3341E"/>
    <w:rsid w:val="00C404B8"/>
    <w:rsid w:val="00C42A09"/>
    <w:rsid w:val="00C4522B"/>
    <w:rsid w:val="00C51072"/>
    <w:rsid w:val="00C61655"/>
    <w:rsid w:val="00C94924"/>
    <w:rsid w:val="00CB69E8"/>
    <w:rsid w:val="00CD128D"/>
    <w:rsid w:val="00CD140D"/>
    <w:rsid w:val="00CD51AB"/>
    <w:rsid w:val="00CF324B"/>
    <w:rsid w:val="00D14B28"/>
    <w:rsid w:val="00D369A9"/>
    <w:rsid w:val="00D42B51"/>
    <w:rsid w:val="00D52D71"/>
    <w:rsid w:val="00D6276C"/>
    <w:rsid w:val="00D67ED3"/>
    <w:rsid w:val="00D700DB"/>
    <w:rsid w:val="00D77C7E"/>
    <w:rsid w:val="00D83392"/>
    <w:rsid w:val="00D9190A"/>
    <w:rsid w:val="00DB6F77"/>
    <w:rsid w:val="00DC3550"/>
    <w:rsid w:val="00DC4EC3"/>
    <w:rsid w:val="00DC7363"/>
    <w:rsid w:val="00DD646D"/>
    <w:rsid w:val="00DE5B66"/>
    <w:rsid w:val="00E001CA"/>
    <w:rsid w:val="00E0609F"/>
    <w:rsid w:val="00E27886"/>
    <w:rsid w:val="00E8233A"/>
    <w:rsid w:val="00E826E0"/>
    <w:rsid w:val="00EA2AB8"/>
    <w:rsid w:val="00EA7E0A"/>
    <w:rsid w:val="00EB33D7"/>
    <w:rsid w:val="00EC7A0B"/>
    <w:rsid w:val="00F07D17"/>
    <w:rsid w:val="00F252EF"/>
    <w:rsid w:val="00F41635"/>
    <w:rsid w:val="00F50C02"/>
    <w:rsid w:val="00F7320F"/>
    <w:rsid w:val="00F75A52"/>
    <w:rsid w:val="00F834CB"/>
    <w:rsid w:val="00F83BA4"/>
    <w:rsid w:val="00F85F70"/>
    <w:rsid w:val="00F92406"/>
    <w:rsid w:val="00F929BD"/>
    <w:rsid w:val="00FA13FC"/>
    <w:rsid w:val="00FC6242"/>
    <w:rsid w:val="00FD285A"/>
    <w:rsid w:val="00FD7D7E"/>
    <w:rsid w:val="00FE38AD"/>
    <w:rsid w:val="00FE3B64"/>
    <w:rsid w:val="00FE5156"/>
    <w:rsid w:val="00FE6472"/>
    <w:rsid w:val="00FE7877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D567"/>
  <w15:docId w15:val="{5D9B64FA-D6EF-4C10-A57B-2F2D55E2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875"/>
    <w:pPr>
      <w:overflowPunct w:val="0"/>
      <w:autoSpaceDE w:val="0"/>
      <w:autoSpaceDN w:val="0"/>
      <w:adjustRightInd w:val="0"/>
      <w:spacing w:after="0" w:line="480" w:lineRule="atLeast"/>
      <w:ind w:firstLine="851"/>
      <w:jc w:val="both"/>
      <w:textAlignment w:val="baseline"/>
    </w:pPr>
    <w:rPr>
      <w:rFonts w:ascii="TimesDL" w:eastAsia="Times New Roman" w:hAnsi="TimesDL" w:cs="Times New Roman"/>
      <w:sz w:val="26"/>
      <w:szCs w:val="20"/>
      <w:lang w:eastAsia="ru-RU"/>
    </w:rPr>
  </w:style>
  <w:style w:type="paragraph" w:styleId="1">
    <w:name w:val="heading 1"/>
    <w:basedOn w:val="a"/>
    <w:link w:val="10"/>
    <w:qFormat/>
    <w:rsid w:val="000D1B32"/>
    <w:pPr>
      <w:ind w:firstLine="0"/>
      <w:jc w:val="center"/>
      <w:outlineLvl w:val="0"/>
    </w:pPr>
    <w:rPr>
      <w:b/>
    </w:rPr>
  </w:style>
  <w:style w:type="paragraph" w:styleId="2">
    <w:name w:val="heading 2"/>
    <w:basedOn w:val="a"/>
    <w:link w:val="20"/>
    <w:qFormat/>
    <w:rsid w:val="000D1B32"/>
    <w:pPr>
      <w:ind w:firstLine="0"/>
      <w:jc w:val="center"/>
      <w:outlineLvl w:val="1"/>
    </w:pPr>
    <w:rPr>
      <w:b/>
      <w:caps/>
      <w:spacing w:val="60"/>
    </w:rPr>
  </w:style>
  <w:style w:type="paragraph" w:styleId="3">
    <w:name w:val="heading 3"/>
    <w:basedOn w:val="a"/>
    <w:link w:val="30"/>
    <w:qFormat/>
    <w:rsid w:val="000D1B32"/>
    <w:pPr>
      <w:ind w:firstLine="0"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rsid w:val="000D1B32"/>
    <w:pPr>
      <w:spacing w:line="240" w:lineRule="atLeast"/>
      <w:ind w:left="5103" w:firstLine="0"/>
      <w:jc w:val="left"/>
    </w:pPr>
  </w:style>
  <w:style w:type="paragraph" w:styleId="a4">
    <w:name w:val="header"/>
    <w:basedOn w:val="a"/>
    <w:link w:val="a5"/>
    <w:rsid w:val="000D1B32"/>
    <w:pPr>
      <w:tabs>
        <w:tab w:val="center" w:pos="4252"/>
        <w:tab w:val="right" w:pos="8504"/>
      </w:tabs>
      <w:spacing w:after="240"/>
      <w:ind w:firstLine="0"/>
      <w:jc w:val="center"/>
    </w:pPr>
  </w:style>
  <w:style w:type="character" w:customStyle="1" w:styleId="a5">
    <w:name w:val="Верхний колонтитул Знак"/>
    <w:basedOn w:val="a0"/>
    <w:link w:val="a4"/>
    <w:rsid w:val="000D1B32"/>
    <w:rPr>
      <w:rFonts w:ascii="TimesDL" w:eastAsia="Times New Roman" w:hAnsi="TimesDL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1B32"/>
    <w:rPr>
      <w:rFonts w:ascii="TimesDL" w:eastAsia="Times New Roman" w:hAnsi="TimesDL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1B32"/>
    <w:rPr>
      <w:rFonts w:ascii="TimesDL" w:eastAsia="Times New Roman" w:hAnsi="TimesDL" w:cs="Times New Roman"/>
      <w:b/>
      <w:caps/>
      <w:spacing w:val="6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1B32"/>
    <w:rPr>
      <w:rFonts w:ascii="TimesDL" w:eastAsia="Times New Roman" w:hAnsi="TimesDL" w:cs="Times New Roman"/>
      <w:b/>
      <w:caps/>
      <w:sz w:val="26"/>
      <w:szCs w:val="20"/>
      <w:lang w:eastAsia="ru-RU"/>
    </w:rPr>
  </w:style>
  <w:style w:type="paragraph" w:styleId="a6">
    <w:name w:val="footer"/>
    <w:basedOn w:val="a"/>
    <w:link w:val="a7"/>
    <w:rsid w:val="000D1B32"/>
    <w:pPr>
      <w:tabs>
        <w:tab w:val="center" w:pos="4252"/>
        <w:tab w:val="right" w:pos="8504"/>
      </w:tabs>
      <w:spacing w:line="240" w:lineRule="atLeast"/>
      <w:ind w:firstLine="0"/>
      <w:jc w:val="left"/>
    </w:pPr>
    <w:rPr>
      <w:sz w:val="10"/>
    </w:rPr>
  </w:style>
  <w:style w:type="character" w:customStyle="1" w:styleId="a7">
    <w:name w:val="Нижний колонтитул Знак"/>
    <w:basedOn w:val="a0"/>
    <w:link w:val="a6"/>
    <w:rsid w:val="000D1B32"/>
    <w:rPr>
      <w:rFonts w:ascii="TimesDL" w:eastAsia="Times New Roman" w:hAnsi="TimesDL" w:cs="Times New Roman"/>
      <w:sz w:val="10"/>
      <w:szCs w:val="20"/>
      <w:lang w:eastAsia="ru-RU"/>
    </w:rPr>
  </w:style>
  <w:style w:type="character" w:styleId="a8">
    <w:name w:val="page number"/>
    <w:basedOn w:val="a0"/>
    <w:rsid w:val="000D1B32"/>
  </w:style>
  <w:style w:type="paragraph" w:customStyle="1" w:styleId="a9">
    <w:name w:val="подпись"/>
    <w:basedOn w:val="a"/>
    <w:rsid w:val="000D1B32"/>
    <w:pPr>
      <w:tabs>
        <w:tab w:val="left" w:pos="6237"/>
      </w:tabs>
      <w:spacing w:line="240" w:lineRule="atLeast"/>
      <w:ind w:right="5670" w:firstLine="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0D1B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1B3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A0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27A8D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D77C7E"/>
    <w:rPr>
      <w:color w:val="0000FF"/>
      <w:u w:val="single"/>
    </w:rPr>
  </w:style>
  <w:style w:type="character" w:styleId="af">
    <w:name w:val="Emphasis"/>
    <w:basedOn w:val="a0"/>
    <w:uiPriority w:val="20"/>
    <w:qFormat/>
    <w:rsid w:val="00863E8E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5E328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E328D"/>
    <w:pPr>
      <w:spacing w:line="240" w:lineRule="auto"/>
    </w:pPr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E328D"/>
    <w:rPr>
      <w:rFonts w:ascii="TimesDL" w:eastAsia="Times New Roman" w:hAnsi="TimesD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328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E328D"/>
    <w:rPr>
      <w:rFonts w:ascii="TimesDL" w:eastAsia="Times New Roman" w:hAnsi="TimesD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>Комитет по аграрно-продовольственной политике и природопользованию</dc:subject>
  <dc:creator>Заказчик - Савинков@</dc:creator>
  <cp:lastModifiedBy>Афонин Игорь Валентинович</cp:lastModifiedBy>
  <cp:revision>3</cp:revision>
  <cp:lastPrinted>2024-05-21T09:20:00Z</cp:lastPrinted>
  <dcterms:created xsi:type="dcterms:W3CDTF">2024-05-21T11:45:00Z</dcterms:created>
  <dcterms:modified xsi:type="dcterms:W3CDTF">2024-05-21T11:55:00Z</dcterms:modified>
</cp:coreProperties>
</file>